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95" w:rsidRPr="00607221" w:rsidRDefault="00CC0161" w:rsidP="00384444">
      <w:pPr>
        <w:spacing w:after="0" w:line="280" w:lineRule="atLeast"/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607221">
        <w:rPr>
          <w:b/>
          <w:sz w:val="24"/>
          <w:szCs w:val="24"/>
          <w:u w:val="single"/>
          <w:lang w:val="en-US"/>
        </w:rPr>
        <w:t>A</w:t>
      </w:r>
      <w:r w:rsidRPr="00607221">
        <w:rPr>
          <w:b/>
          <w:sz w:val="24"/>
          <w:szCs w:val="24"/>
          <w:u w:val="single"/>
        </w:rPr>
        <w:t xml:space="preserve">ΠΟΚΛΕΙΟΜΕΝΟΙ/ΕΣ </w:t>
      </w:r>
      <w:r w:rsidR="00770195" w:rsidRPr="00607221">
        <w:rPr>
          <w:b/>
          <w:sz w:val="24"/>
          <w:szCs w:val="24"/>
          <w:u w:val="single"/>
          <w:lang w:val="en-US"/>
        </w:rPr>
        <w:t>Y</w:t>
      </w:r>
      <w:r w:rsidR="00D35BEE" w:rsidRPr="00607221">
        <w:rPr>
          <w:b/>
          <w:sz w:val="24"/>
          <w:szCs w:val="24"/>
          <w:u w:val="single"/>
        </w:rPr>
        <w:t xml:space="preserve">ΠΟΨΗΦΙΟΙ/ΕΣ ΓΙΑ ΤΙΣ </w:t>
      </w:r>
      <w:r w:rsidR="002C4210" w:rsidRPr="00607221">
        <w:rPr>
          <w:b/>
          <w:sz w:val="24"/>
          <w:szCs w:val="24"/>
          <w:u w:val="single"/>
        </w:rPr>
        <w:t>ΓΕΝΙΚΕΣ Δ/</w:t>
      </w:r>
      <w:r w:rsidR="00D35BEE" w:rsidRPr="00607221">
        <w:rPr>
          <w:b/>
          <w:sz w:val="24"/>
          <w:szCs w:val="24"/>
          <w:u w:val="single"/>
        </w:rPr>
        <w:t>ΝΣΕΙΣ ΤΗΣ</w:t>
      </w:r>
      <w:r w:rsidR="00054601" w:rsidRPr="00607221">
        <w:rPr>
          <w:b/>
          <w:sz w:val="24"/>
          <w:szCs w:val="24"/>
          <w:u w:val="single"/>
        </w:rPr>
        <w:t xml:space="preserve"> ΠΕΡΙΦΕΡΕΙΑ</w:t>
      </w:r>
      <w:r w:rsidR="00D35BEE" w:rsidRPr="00607221">
        <w:rPr>
          <w:b/>
          <w:sz w:val="24"/>
          <w:szCs w:val="24"/>
          <w:u w:val="single"/>
        </w:rPr>
        <w:t>Σ</w:t>
      </w:r>
      <w:r w:rsidR="00054601" w:rsidRPr="00607221">
        <w:rPr>
          <w:b/>
          <w:sz w:val="24"/>
          <w:szCs w:val="24"/>
          <w:u w:val="single"/>
        </w:rPr>
        <w:t xml:space="preserve"> </w:t>
      </w:r>
      <w:r w:rsidR="00D35BEE" w:rsidRPr="00607221">
        <w:rPr>
          <w:b/>
          <w:sz w:val="24"/>
          <w:szCs w:val="24"/>
          <w:u w:val="single"/>
        </w:rPr>
        <w:t>Β. ΑΙΓΑΙΟΥ</w:t>
      </w:r>
    </w:p>
    <w:p w:rsidR="00CC0161" w:rsidRPr="00607221" w:rsidRDefault="00CC0161" w:rsidP="00384444">
      <w:pPr>
        <w:spacing w:after="0" w:line="280" w:lineRule="atLeast"/>
        <w:jc w:val="center"/>
        <w:rPr>
          <w:b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10"/>
        <w:gridCol w:w="2192"/>
        <w:gridCol w:w="2835"/>
        <w:gridCol w:w="4110"/>
      </w:tblGrid>
      <w:tr w:rsidR="00B6067F" w:rsidRPr="00607221" w:rsidTr="001710C7">
        <w:tc>
          <w:tcPr>
            <w:tcW w:w="610" w:type="dxa"/>
          </w:tcPr>
          <w:p w:rsidR="00B6067F" w:rsidRPr="00607221" w:rsidRDefault="00B6067F" w:rsidP="00384444">
            <w:pPr>
              <w:spacing w:line="280" w:lineRule="atLeast"/>
              <w:jc w:val="both"/>
              <w:rPr>
                <w:b/>
                <w:sz w:val="24"/>
                <w:szCs w:val="24"/>
              </w:rPr>
            </w:pPr>
            <w:r w:rsidRPr="00607221">
              <w:rPr>
                <w:b/>
                <w:sz w:val="24"/>
                <w:szCs w:val="24"/>
              </w:rPr>
              <w:t>Α/Α</w:t>
            </w:r>
          </w:p>
        </w:tc>
        <w:tc>
          <w:tcPr>
            <w:tcW w:w="2192" w:type="dxa"/>
          </w:tcPr>
          <w:p w:rsidR="00B6067F" w:rsidRDefault="00B6067F" w:rsidP="00384444">
            <w:pPr>
              <w:spacing w:line="280" w:lineRule="atLeast"/>
              <w:jc w:val="both"/>
              <w:rPr>
                <w:b/>
                <w:sz w:val="24"/>
                <w:szCs w:val="24"/>
              </w:rPr>
            </w:pPr>
            <w:r w:rsidRPr="00607221">
              <w:rPr>
                <w:b/>
                <w:sz w:val="24"/>
                <w:szCs w:val="24"/>
              </w:rPr>
              <w:t>Ονοματεπώνυμο υποψηφίου/</w:t>
            </w:r>
            <w:r>
              <w:rPr>
                <w:b/>
                <w:sz w:val="24"/>
                <w:szCs w:val="24"/>
              </w:rPr>
              <w:t>ας</w:t>
            </w:r>
          </w:p>
          <w:p w:rsidR="00B6067F" w:rsidRPr="00607221" w:rsidRDefault="00B6067F" w:rsidP="00384444">
            <w:pPr>
              <w:spacing w:line="280" w:lineRule="atLeas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6067F" w:rsidRPr="00607221" w:rsidRDefault="00B6067F" w:rsidP="00384444">
            <w:pPr>
              <w:spacing w:line="280" w:lineRule="atLeast"/>
              <w:jc w:val="both"/>
              <w:rPr>
                <w:b/>
                <w:sz w:val="24"/>
                <w:szCs w:val="24"/>
              </w:rPr>
            </w:pPr>
            <w:r w:rsidRPr="00607221">
              <w:rPr>
                <w:b/>
                <w:sz w:val="24"/>
                <w:szCs w:val="24"/>
              </w:rPr>
              <w:t xml:space="preserve">Φορέας Προέλευσης </w:t>
            </w:r>
          </w:p>
        </w:tc>
        <w:tc>
          <w:tcPr>
            <w:tcW w:w="4110" w:type="dxa"/>
          </w:tcPr>
          <w:p w:rsidR="00B6067F" w:rsidRPr="00607221" w:rsidRDefault="00B6067F" w:rsidP="00384444">
            <w:pPr>
              <w:spacing w:line="280" w:lineRule="atLeast"/>
              <w:jc w:val="both"/>
              <w:rPr>
                <w:b/>
                <w:sz w:val="24"/>
                <w:szCs w:val="24"/>
              </w:rPr>
            </w:pPr>
            <w:r w:rsidRPr="00607221">
              <w:rPr>
                <w:b/>
                <w:sz w:val="24"/>
                <w:szCs w:val="24"/>
              </w:rPr>
              <w:t>Λόγος Αποκλεισμού</w:t>
            </w:r>
          </w:p>
        </w:tc>
      </w:tr>
      <w:tr w:rsidR="00B6067F" w:rsidRPr="00607221" w:rsidTr="001710C7">
        <w:tc>
          <w:tcPr>
            <w:tcW w:w="610" w:type="dxa"/>
          </w:tcPr>
          <w:p w:rsidR="00B6067F" w:rsidRPr="00607221" w:rsidRDefault="00B6067F" w:rsidP="00384444">
            <w:pPr>
              <w:spacing w:line="280" w:lineRule="atLeast"/>
              <w:jc w:val="both"/>
              <w:rPr>
                <w:sz w:val="24"/>
                <w:szCs w:val="24"/>
              </w:rPr>
            </w:pPr>
            <w:r w:rsidRPr="00607221">
              <w:rPr>
                <w:sz w:val="24"/>
                <w:szCs w:val="24"/>
              </w:rPr>
              <w:t>1.</w:t>
            </w:r>
          </w:p>
        </w:tc>
        <w:tc>
          <w:tcPr>
            <w:tcW w:w="2192" w:type="dxa"/>
          </w:tcPr>
          <w:p w:rsidR="00B6067F" w:rsidRPr="00607221" w:rsidRDefault="00166C20" w:rsidP="00384444">
            <w:pPr>
              <w:spacing w:line="28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4750/4-2-2019</w:t>
            </w:r>
          </w:p>
        </w:tc>
        <w:tc>
          <w:tcPr>
            <w:tcW w:w="2835" w:type="dxa"/>
          </w:tcPr>
          <w:p w:rsidR="00B6067F" w:rsidRPr="00607221" w:rsidRDefault="00B6067F" w:rsidP="00384444">
            <w:pPr>
              <w:spacing w:line="28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ΔΗΜΟΣ ΛΕΣΒΟΥ</w:t>
            </w:r>
          </w:p>
        </w:tc>
        <w:tc>
          <w:tcPr>
            <w:tcW w:w="4110" w:type="dxa"/>
          </w:tcPr>
          <w:p w:rsidR="00B6067F" w:rsidRPr="00241488" w:rsidRDefault="00B6067F" w:rsidP="00384444">
            <w:pPr>
              <w:spacing w:line="28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Αποκλείεται διότι είναι υπάλληλος ΟΤΑ Α΄ βαθμού.</w:t>
            </w:r>
          </w:p>
          <w:p w:rsidR="00B6067F" w:rsidRPr="00241488" w:rsidRDefault="00B6067F" w:rsidP="00384444">
            <w:pPr>
              <w:spacing w:line="280" w:lineRule="atLeast"/>
              <w:jc w:val="both"/>
              <w:rPr>
                <w:sz w:val="24"/>
                <w:szCs w:val="24"/>
              </w:rPr>
            </w:pPr>
          </w:p>
        </w:tc>
      </w:tr>
      <w:tr w:rsidR="00B6067F" w:rsidRPr="00607221" w:rsidTr="001710C7">
        <w:tc>
          <w:tcPr>
            <w:tcW w:w="610" w:type="dxa"/>
          </w:tcPr>
          <w:p w:rsidR="00B6067F" w:rsidRPr="00607221" w:rsidRDefault="00B6067F" w:rsidP="00384444">
            <w:pPr>
              <w:spacing w:line="280" w:lineRule="atLeast"/>
              <w:jc w:val="both"/>
              <w:rPr>
                <w:sz w:val="24"/>
                <w:szCs w:val="24"/>
              </w:rPr>
            </w:pPr>
            <w:r w:rsidRPr="00607221">
              <w:rPr>
                <w:sz w:val="24"/>
                <w:szCs w:val="24"/>
              </w:rPr>
              <w:t>2.</w:t>
            </w:r>
          </w:p>
        </w:tc>
        <w:tc>
          <w:tcPr>
            <w:tcW w:w="2192" w:type="dxa"/>
          </w:tcPr>
          <w:p w:rsidR="00B6067F" w:rsidRPr="00607221" w:rsidRDefault="001710C7" w:rsidP="00384444">
            <w:pPr>
              <w:spacing w:line="28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9728/633/13-2-2019</w:t>
            </w:r>
          </w:p>
        </w:tc>
        <w:tc>
          <w:tcPr>
            <w:tcW w:w="2835" w:type="dxa"/>
          </w:tcPr>
          <w:p w:rsidR="00B6067F" w:rsidRPr="00607221" w:rsidRDefault="00B6067F" w:rsidP="00384444">
            <w:pPr>
              <w:spacing w:line="280" w:lineRule="atLeast"/>
              <w:rPr>
                <w:rFonts w:cs="Arial"/>
                <w:sz w:val="24"/>
                <w:szCs w:val="24"/>
              </w:rPr>
            </w:pPr>
            <w:r w:rsidRPr="00607221">
              <w:rPr>
                <w:rFonts w:cs="Arial"/>
                <w:sz w:val="24"/>
                <w:szCs w:val="24"/>
              </w:rPr>
              <w:t>ΠΕΡΙΦΕΡΕΙΑ ΒΟΡΕΙΟΥ ΑΙΓΑΙΟΥ, Π.Ε. ΛΕΣΒΟΥ</w:t>
            </w:r>
          </w:p>
        </w:tc>
        <w:tc>
          <w:tcPr>
            <w:tcW w:w="4110" w:type="dxa"/>
          </w:tcPr>
          <w:p w:rsidR="00B6067F" w:rsidRPr="00607221" w:rsidRDefault="00B6067F" w:rsidP="00241488">
            <w:pPr>
              <w:spacing w:line="280" w:lineRule="atLeast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Η υποψηφιότητα κρίνεται μ</w:t>
            </w:r>
            <w:r w:rsidRPr="00607221">
              <w:rPr>
                <w:rFonts w:cs="Arial"/>
                <w:sz w:val="24"/>
                <w:szCs w:val="24"/>
              </w:rPr>
              <w:t xml:space="preserve">η </w:t>
            </w:r>
            <w:r>
              <w:rPr>
                <w:rFonts w:cs="Arial"/>
                <w:sz w:val="24"/>
                <w:szCs w:val="24"/>
              </w:rPr>
              <w:t>π</w:t>
            </w:r>
            <w:r w:rsidRPr="00607221">
              <w:rPr>
                <w:rFonts w:cs="Arial"/>
                <w:sz w:val="24"/>
                <w:szCs w:val="24"/>
              </w:rPr>
              <w:t>αραδεκτή σ</w:t>
            </w:r>
            <w:r>
              <w:rPr>
                <w:rFonts w:cs="Arial"/>
                <w:sz w:val="24"/>
                <w:szCs w:val="24"/>
              </w:rPr>
              <w:t>ύμφωνα με</w:t>
            </w:r>
            <w:r w:rsidRPr="00241488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το άρθρο</w:t>
            </w:r>
            <w:r w:rsidRPr="00607221">
              <w:rPr>
                <w:rFonts w:cs="Arial"/>
                <w:sz w:val="24"/>
                <w:szCs w:val="24"/>
              </w:rPr>
              <w:t xml:space="preserve"> 84</w:t>
            </w:r>
            <w:r w:rsidRPr="00241488">
              <w:rPr>
                <w:rFonts w:cs="Arial"/>
                <w:sz w:val="24"/>
                <w:szCs w:val="24"/>
              </w:rPr>
              <w:t xml:space="preserve">, </w:t>
            </w:r>
            <w:r>
              <w:rPr>
                <w:rFonts w:cs="Arial"/>
                <w:sz w:val="24"/>
                <w:szCs w:val="24"/>
              </w:rPr>
              <w:t>παρ. 1</w:t>
            </w:r>
            <w:r w:rsidRPr="00607221">
              <w:rPr>
                <w:rFonts w:cs="Arial"/>
                <w:sz w:val="24"/>
                <w:szCs w:val="24"/>
              </w:rPr>
              <w:t xml:space="preserve"> του Υ.Κ. και την οικεία Προκή</w:t>
            </w:r>
            <w:r>
              <w:rPr>
                <w:rFonts w:cs="Arial"/>
                <w:sz w:val="24"/>
                <w:szCs w:val="24"/>
              </w:rPr>
              <w:t>ρυξη (ΙΙΙ. παρ. 1α, 1β, 1γ, 1δ).</w:t>
            </w:r>
          </w:p>
          <w:p w:rsidR="00B6067F" w:rsidRPr="00607221" w:rsidRDefault="00B6067F" w:rsidP="00384444">
            <w:pPr>
              <w:spacing w:line="280" w:lineRule="atLeast"/>
              <w:rPr>
                <w:sz w:val="24"/>
                <w:szCs w:val="24"/>
              </w:rPr>
            </w:pPr>
          </w:p>
        </w:tc>
      </w:tr>
      <w:tr w:rsidR="00B6067F" w:rsidRPr="00607221" w:rsidTr="001710C7">
        <w:tc>
          <w:tcPr>
            <w:tcW w:w="610" w:type="dxa"/>
          </w:tcPr>
          <w:p w:rsidR="00B6067F" w:rsidRPr="00607221" w:rsidRDefault="00B6067F" w:rsidP="00384444">
            <w:pPr>
              <w:spacing w:line="280" w:lineRule="atLeast"/>
              <w:jc w:val="both"/>
              <w:rPr>
                <w:sz w:val="24"/>
                <w:szCs w:val="24"/>
              </w:rPr>
            </w:pPr>
            <w:r w:rsidRPr="00607221">
              <w:rPr>
                <w:sz w:val="24"/>
                <w:szCs w:val="24"/>
              </w:rPr>
              <w:t>3.</w:t>
            </w:r>
          </w:p>
        </w:tc>
        <w:tc>
          <w:tcPr>
            <w:tcW w:w="2192" w:type="dxa"/>
          </w:tcPr>
          <w:p w:rsidR="00B6067F" w:rsidRPr="007F3C3B" w:rsidRDefault="007F3C3B" w:rsidP="00384444">
            <w:pPr>
              <w:spacing w:line="280" w:lineRule="atLeast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2521</w:t>
            </w:r>
            <w:r w:rsidR="001A1790">
              <w:rPr>
                <w:sz w:val="24"/>
                <w:szCs w:val="24"/>
              </w:rPr>
              <w:t>/Φ.11.1/</w:t>
            </w:r>
            <w:r>
              <w:rPr>
                <w:sz w:val="24"/>
                <w:szCs w:val="24"/>
              </w:rPr>
              <w:t>8-2-2019</w:t>
            </w:r>
          </w:p>
        </w:tc>
        <w:tc>
          <w:tcPr>
            <w:tcW w:w="2835" w:type="dxa"/>
          </w:tcPr>
          <w:p w:rsidR="00B6067F" w:rsidRPr="00607221" w:rsidRDefault="00B6067F" w:rsidP="00384444">
            <w:pPr>
              <w:spacing w:line="280" w:lineRule="atLeast"/>
              <w:rPr>
                <w:sz w:val="24"/>
                <w:szCs w:val="24"/>
              </w:rPr>
            </w:pPr>
            <w:r w:rsidRPr="00607221">
              <w:rPr>
                <w:rFonts w:cs="Arial"/>
                <w:sz w:val="24"/>
                <w:szCs w:val="24"/>
              </w:rPr>
              <w:t>ΥΠΟΥΡΓΕΙΟ ΠΑΙΔΕΙΑΣ, ΕΡΕΥΝΑΣ ΚΑΙ ΘΡΗΣΚΕΥΜΑΤΩΝ - ΠΕΡΙΦΕΡΕΙΑΚΗ ΔΙΕΥΘΥΝΣΗ ΠΡΩΤΟΒΑΘΜΙΑΣ ΕΚΠΑΙΔΕΥΣΗΣ ΑΝΑΤΟΛΙΚΗΣ ΜΑΚΕΔΟΝΙΑΣ – ΘΡΑΚΗΣ, ΔΙΕΥΘΥΝΣΗ ΔΕΥΤΕΡΟΒΑΘΜΙΑΣ ΕΚΠΑΙΔΕΥΣΗΣ ΕΒΡΟΥ</w:t>
            </w:r>
          </w:p>
        </w:tc>
        <w:tc>
          <w:tcPr>
            <w:tcW w:w="4110" w:type="dxa"/>
          </w:tcPr>
          <w:p w:rsidR="00B6067F" w:rsidRPr="00607221" w:rsidRDefault="005A00E3" w:rsidP="000011D9">
            <w:pPr>
              <w:spacing w:line="280" w:lineRule="atLeast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Α</w:t>
            </w:r>
            <w:r w:rsidR="00B6067F" w:rsidRPr="00607221">
              <w:rPr>
                <w:rFonts w:cs="Arial"/>
                <w:sz w:val="24"/>
                <w:szCs w:val="24"/>
              </w:rPr>
              <w:t>ποκλείεται από τη διαδικασία</w:t>
            </w:r>
            <w:r w:rsidR="00B6067F">
              <w:rPr>
                <w:rFonts w:cs="Arial"/>
                <w:sz w:val="24"/>
                <w:szCs w:val="24"/>
              </w:rPr>
              <w:t xml:space="preserve">, καθόσον </w:t>
            </w:r>
            <w:r w:rsidR="000011D9">
              <w:rPr>
                <w:rFonts w:cs="Arial"/>
                <w:sz w:val="24"/>
                <w:szCs w:val="24"/>
              </w:rPr>
              <w:t xml:space="preserve">ως </w:t>
            </w:r>
            <w:r w:rsidR="000011D9" w:rsidRPr="005A00E3">
              <w:rPr>
                <w:rFonts w:cs="Arial"/>
                <w:b/>
                <w:sz w:val="24"/>
                <w:szCs w:val="24"/>
              </w:rPr>
              <w:t xml:space="preserve">εκπαιδευτικός </w:t>
            </w:r>
            <w:r w:rsidR="00B6067F">
              <w:rPr>
                <w:rFonts w:cs="Arial"/>
                <w:sz w:val="24"/>
                <w:szCs w:val="24"/>
              </w:rPr>
              <w:t>δεν υπάγεται στον Υ.Κ. 3528</w:t>
            </w:r>
            <w:r w:rsidR="008251FE">
              <w:rPr>
                <w:rFonts w:cs="Arial"/>
                <w:sz w:val="24"/>
                <w:szCs w:val="24"/>
              </w:rPr>
              <w:t xml:space="preserve">/2007, </w:t>
            </w:r>
            <w:r w:rsidR="00B6067F">
              <w:rPr>
                <w:rFonts w:cs="Arial"/>
                <w:sz w:val="24"/>
                <w:szCs w:val="24"/>
              </w:rPr>
              <w:t xml:space="preserve">ως ισχύει, διότι </w:t>
            </w:r>
            <w:r w:rsidR="000011D9">
              <w:rPr>
                <w:rFonts w:cs="Arial"/>
                <w:sz w:val="24"/>
                <w:szCs w:val="24"/>
              </w:rPr>
              <w:t xml:space="preserve">η υπηρεσιακή της κατάσταση </w:t>
            </w:r>
            <w:r w:rsidR="00B6067F">
              <w:rPr>
                <w:rFonts w:cs="Arial"/>
                <w:sz w:val="24"/>
                <w:szCs w:val="24"/>
              </w:rPr>
              <w:t>διέπεται από ειδικές διατάξεις (άρθρο 82 του ν.1566/1985, άρθρο 2 παρ. 2 του Υ.Κ. και άρθρο 86 παρ. 7 περ. γ Υ.Κ.).</w:t>
            </w:r>
          </w:p>
        </w:tc>
      </w:tr>
      <w:tr w:rsidR="00B6067F" w:rsidRPr="00607221" w:rsidTr="001710C7">
        <w:tc>
          <w:tcPr>
            <w:tcW w:w="610" w:type="dxa"/>
          </w:tcPr>
          <w:p w:rsidR="00B6067F" w:rsidRPr="00B6067F" w:rsidRDefault="00B6067F" w:rsidP="00384444">
            <w:pPr>
              <w:spacing w:line="280" w:lineRule="atLeast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2192" w:type="dxa"/>
          </w:tcPr>
          <w:p w:rsidR="00B6067F" w:rsidRPr="00B6067F" w:rsidRDefault="00B6067F" w:rsidP="00384444">
            <w:pPr>
              <w:spacing w:line="280" w:lineRule="atLeast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8073/11-2-2019</w:t>
            </w:r>
          </w:p>
        </w:tc>
        <w:tc>
          <w:tcPr>
            <w:tcW w:w="2835" w:type="dxa"/>
          </w:tcPr>
          <w:p w:rsidR="00B6067F" w:rsidRPr="00B6067F" w:rsidRDefault="00B6067F" w:rsidP="00384444">
            <w:pPr>
              <w:spacing w:line="28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A</w:t>
            </w:r>
            <w:r>
              <w:rPr>
                <w:rFonts w:cs="Arial"/>
                <w:sz w:val="24"/>
                <w:szCs w:val="24"/>
              </w:rPr>
              <w:t>ΠΟΚΕΝΤΡΩΜΕΝΗ ΔΙΟΙΚΗΣΗ ΑΙΓΑΙΟΥ</w:t>
            </w:r>
          </w:p>
        </w:tc>
        <w:tc>
          <w:tcPr>
            <w:tcW w:w="4110" w:type="dxa"/>
          </w:tcPr>
          <w:p w:rsidR="00B6067F" w:rsidRPr="00607221" w:rsidRDefault="008C4595" w:rsidP="00384444">
            <w:pPr>
              <w:spacing w:line="280" w:lineRule="atLeast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Έχει επέλθει λ</w:t>
            </w:r>
            <w:r w:rsidR="00B6067F">
              <w:rPr>
                <w:rFonts w:cs="Arial"/>
                <w:sz w:val="24"/>
                <w:szCs w:val="24"/>
              </w:rPr>
              <w:t>ύση της υπαλληλικής σχέσης</w:t>
            </w:r>
            <w:r w:rsidR="000C70ED">
              <w:rPr>
                <w:rFonts w:cs="Arial"/>
                <w:sz w:val="24"/>
                <w:szCs w:val="24"/>
              </w:rPr>
              <w:t>.</w:t>
            </w:r>
          </w:p>
        </w:tc>
      </w:tr>
    </w:tbl>
    <w:p w:rsidR="000E5F68" w:rsidRPr="00607221" w:rsidRDefault="000E5F68" w:rsidP="00607221">
      <w:pPr>
        <w:spacing w:after="0" w:line="320" w:lineRule="atLeast"/>
        <w:jc w:val="both"/>
        <w:rPr>
          <w:b/>
          <w:color w:val="00B050"/>
          <w:sz w:val="24"/>
          <w:szCs w:val="24"/>
        </w:rPr>
      </w:pPr>
    </w:p>
    <w:sectPr w:rsidR="000E5F68" w:rsidRPr="00607221" w:rsidSect="009567E7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95"/>
    <w:rsid w:val="000011D9"/>
    <w:rsid w:val="00002DDC"/>
    <w:rsid w:val="00027503"/>
    <w:rsid w:val="00030955"/>
    <w:rsid w:val="00051927"/>
    <w:rsid w:val="00053B21"/>
    <w:rsid w:val="00054601"/>
    <w:rsid w:val="00070E7A"/>
    <w:rsid w:val="000731CC"/>
    <w:rsid w:val="000B24CB"/>
    <w:rsid w:val="000C70ED"/>
    <w:rsid w:val="000E5F68"/>
    <w:rsid w:val="000F6433"/>
    <w:rsid w:val="001142AD"/>
    <w:rsid w:val="00122EFD"/>
    <w:rsid w:val="00126E26"/>
    <w:rsid w:val="0014570D"/>
    <w:rsid w:val="00147025"/>
    <w:rsid w:val="00166C20"/>
    <w:rsid w:val="001710C7"/>
    <w:rsid w:val="001815F1"/>
    <w:rsid w:val="00182765"/>
    <w:rsid w:val="001840D6"/>
    <w:rsid w:val="00191D8C"/>
    <w:rsid w:val="00194047"/>
    <w:rsid w:val="001A1790"/>
    <w:rsid w:val="001A2959"/>
    <w:rsid w:val="001A4BFB"/>
    <w:rsid w:val="001B71B1"/>
    <w:rsid w:val="001D0388"/>
    <w:rsid w:val="001E26A1"/>
    <w:rsid w:val="00241488"/>
    <w:rsid w:val="0024248A"/>
    <w:rsid w:val="00260DDB"/>
    <w:rsid w:val="00285445"/>
    <w:rsid w:val="002A4251"/>
    <w:rsid w:val="002C4210"/>
    <w:rsid w:val="002E275A"/>
    <w:rsid w:val="00312F94"/>
    <w:rsid w:val="0033713B"/>
    <w:rsid w:val="003404C3"/>
    <w:rsid w:val="00344EFE"/>
    <w:rsid w:val="003630E5"/>
    <w:rsid w:val="00373C27"/>
    <w:rsid w:val="00380EC6"/>
    <w:rsid w:val="00384301"/>
    <w:rsid w:val="00384444"/>
    <w:rsid w:val="00394ED3"/>
    <w:rsid w:val="003B1520"/>
    <w:rsid w:val="003F660B"/>
    <w:rsid w:val="0042007A"/>
    <w:rsid w:val="00443F38"/>
    <w:rsid w:val="00446592"/>
    <w:rsid w:val="004660A8"/>
    <w:rsid w:val="00490C18"/>
    <w:rsid w:val="004A6CD2"/>
    <w:rsid w:val="004B719E"/>
    <w:rsid w:val="004E529C"/>
    <w:rsid w:val="0050433A"/>
    <w:rsid w:val="00506A3F"/>
    <w:rsid w:val="00516E8F"/>
    <w:rsid w:val="005178C2"/>
    <w:rsid w:val="005200C8"/>
    <w:rsid w:val="0054057B"/>
    <w:rsid w:val="005505B9"/>
    <w:rsid w:val="00583115"/>
    <w:rsid w:val="00592AA3"/>
    <w:rsid w:val="0059542D"/>
    <w:rsid w:val="005A00E3"/>
    <w:rsid w:val="005A4857"/>
    <w:rsid w:val="005C15C9"/>
    <w:rsid w:val="006038B3"/>
    <w:rsid w:val="00605806"/>
    <w:rsid w:val="00607221"/>
    <w:rsid w:val="00616E3E"/>
    <w:rsid w:val="006539B1"/>
    <w:rsid w:val="00667B53"/>
    <w:rsid w:val="00680146"/>
    <w:rsid w:val="00687756"/>
    <w:rsid w:val="00693738"/>
    <w:rsid w:val="00696532"/>
    <w:rsid w:val="006A211B"/>
    <w:rsid w:val="006F7BD4"/>
    <w:rsid w:val="00722C1D"/>
    <w:rsid w:val="007233F9"/>
    <w:rsid w:val="00737DCF"/>
    <w:rsid w:val="00740C07"/>
    <w:rsid w:val="00743B19"/>
    <w:rsid w:val="0074748C"/>
    <w:rsid w:val="00754C17"/>
    <w:rsid w:val="0076624B"/>
    <w:rsid w:val="00770195"/>
    <w:rsid w:val="00774A5D"/>
    <w:rsid w:val="00791EDF"/>
    <w:rsid w:val="007929A5"/>
    <w:rsid w:val="00794DC1"/>
    <w:rsid w:val="007E05AF"/>
    <w:rsid w:val="007E6FCA"/>
    <w:rsid w:val="007F3C3B"/>
    <w:rsid w:val="0081044C"/>
    <w:rsid w:val="008251FE"/>
    <w:rsid w:val="00836A89"/>
    <w:rsid w:val="008516EB"/>
    <w:rsid w:val="00855B9B"/>
    <w:rsid w:val="0086556A"/>
    <w:rsid w:val="00867EA2"/>
    <w:rsid w:val="00874017"/>
    <w:rsid w:val="00891B77"/>
    <w:rsid w:val="008A685F"/>
    <w:rsid w:val="008B1631"/>
    <w:rsid w:val="008C4595"/>
    <w:rsid w:val="008E3E0A"/>
    <w:rsid w:val="008E5541"/>
    <w:rsid w:val="008F30A8"/>
    <w:rsid w:val="00904583"/>
    <w:rsid w:val="00934DF1"/>
    <w:rsid w:val="00936FDB"/>
    <w:rsid w:val="00947576"/>
    <w:rsid w:val="009567E7"/>
    <w:rsid w:val="0095766F"/>
    <w:rsid w:val="0097055C"/>
    <w:rsid w:val="0098713C"/>
    <w:rsid w:val="009900FB"/>
    <w:rsid w:val="009A1B87"/>
    <w:rsid w:val="009D0CF4"/>
    <w:rsid w:val="009D38EB"/>
    <w:rsid w:val="009F1226"/>
    <w:rsid w:val="009F3CEA"/>
    <w:rsid w:val="00A06629"/>
    <w:rsid w:val="00A2525C"/>
    <w:rsid w:val="00A32EE8"/>
    <w:rsid w:val="00A458CE"/>
    <w:rsid w:val="00B152B9"/>
    <w:rsid w:val="00B23ADE"/>
    <w:rsid w:val="00B250CD"/>
    <w:rsid w:val="00B451E7"/>
    <w:rsid w:val="00B5023A"/>
    <w:rsid w:val="00B6067F"/>
    <w:rsid w:val="00B86983"/>
    <w:rsid w:val="00BB5DBC"/>
    <w:rsid w:val="00BF17C4"/>
    <w:rsid w:val="00C24E7E"/>
    <w:rsid w:val="00C47A46"/>
    <w:rsid w:val="00C76D92"/>
    <w:rsid w:val="00CB0ABC"/>
    <w:rsid w:val="00CC0161"/>
    <w:rsid w:val="00CD6A2D"/>
    <w:rsid w:val="00CD76F5"/>
    <w:rsid w:val="00CE7B8E"/>
    <w:rsid w:val="00D133B3"/>
    <w:rsid w:val="00D267A4"/>
    <w:rsid w:val="00D35BEE"/>
    <w:rsid w:val="00D63FD8"/>
    <w:rsid w:val="00D64997"/>
    <w:rsid w:val="00D66838"/>
    <w:rsid w:val="00D6795B"/>
    <w:rsid w:val="00D96844"/>
    <w:rsid w:val="00DE1280"/>
    <w:rsid w:val="00DE4BE1"/>
    <w:rsid w:val="00DF255B"/>
    <w:rsid w:val="00E16E09"/>
    <w:rsid w:val="00E30E2D"/>
    <w:rsid w:val="00E52889"/>
    <w:rsid w:val="00E56FB6"/>
    <w:rsid w:val="00E97E5E"/>
    <w:rsid w:val="00ED29FA"/>
    <w:rsid w:val="00F015B6"/>
    <w:rsid w:val="00F11DD0"/>
    <w:rsid w:val="00F40DD1"/>
    <w:rsid w:val="00F65FBC"/>
    <w:rsid w:val="00FB29F9"/>
    <w:rsid w:val="00FC2E16"/>
    <w:rsid w:val="00FC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4C696-48CD-4A10-84CF-3C7D3B5D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 User 1</dc:creator>
  <cp:lastModifiedBy>Trahana Konstantina</cp:lastModifiedBy>
  <cp:revision>2</cp:revision>
  <cp:lastPrinted>2020-10-06T12:34:00Z</cp:lastPrinted>
  <dcterms:created xsi:type="dcterms:W3CDTF">2020-10-20T08:28:00Z</dcterms:created>
  <dcterms:modified xsi:type="dcterms:W3CDTF">2020-10-20T08:28:00Z</dcterms:modified>
</cp:coreProperties>
</file>