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FEC" w:rsidRPr="00D95FEC" w:rsidRDefault="00D95FEC" w:rsidP="00D95FEC">
      <w:pPr>
        <w:shd w:val="clear" w:color="auto" w:fill="FFFFFF"/>
        <w:spacing w:before="100" w:beforeAutospacing="1" w:after="100" w:afterAutospacing="1" w:line="240" w:lineRule="auto"/>
        <w:jc w:val="center"/>
        <w:rPr>
          <w:rFonts w:ascii="Roboto Slab" w:eastAsia="Times New Roman" w:hAnsi="Roboto Slab" w:cs="Times New Roman"/>
          <w:color w:val="777777"/>
          <w:sz w:val="21"/>
          <w:szCs w:val="21"/>
          <w:lang w:eastAsia="el-GR"/>
        </w:rPr>
      </w:pPr>
      <w:r w:rsidRPr="00D95FEC">
        <w:rPr>
          <w:rFonts w:ascii="Roboto Slab" w:eastAsia="Times New Roman" w:hAnsi="Roboto Slab" w:cs="Times New Roman"/>
          <w:b/>
          <w:bCs/>
          <w:color w:val="777777"/>
          <w:sz w:val="21"/>
          <w:szCs w:val="21"/>
          <w:lang w:eastAsia="el-GR"/>
        </w:rPr>
        <w:t>ΥΠΟΥΡΓΕΙΟ ΔΙΚΑΙΟΣΥΝΗΣ</w:t>
      </w:r>
    </w:p>
    <w:p w:rsidR="00D95FEC" w:rsidRPr="00D95FEC" w:rsidRDefault="00D95FEC" w:rsidP="00D95FEC">
      <w:pPr>
        <w:shd w:val="clear" w:color="auto" w:fill="FFFFFF"/>
        <w:spacing w:before="100" w:beforeAutospacing="1" w:after="100" w:afterAutospacing="1" w:line="240" w:lineRule="auto"/>
        <w:jc w:val="center"/>
        <w:rPr>
          <w:rFonts w:ascii="Roboto Slab" w:eastAsia="Times New Roman" w:hAnsi="Roboto Slab" w:cs="Times New Roman"/>
          <w:color w:val="777777"/>
          <w:sz w:val="21"/>
          <w:szCs w:val="21"/>
          <w:lang w:eastAsia="el-GR"/>
        </w:rPr>
      </w:pPr>
      <w:r w:rsidRPr="00D95FEC">
        <w:rPr>
          <w:rFonts w:ascii="Roboto Slab" w:eastAsia="Times New Roman" w:hAnsi="Roboto Slab" w:cs="Times New Roman"/>
          <w:b/>
          <w:bCs/>
          <w:color w:val="777777"/>
          <w:sz w:val="21"/>
          <w:szCs w:val="21"/>
          <w:lang w:eastAsia="el-GR"/>
        </w:rPr>
        <w:t>ΚΕΝΤΡΙΚΗ ΕΠΙΤΡΟΠΗ ΔΙΑΓΩΝΙΣΜΟΥ</w:t>
      </w:r>
    </w:p>
    <w:p w:rsidR="00D95FEC" w:rsidRPr="00D95FEC" w:rsidRDefault="00D95FEC" w:rsidP="00D95FEC">
      <w:pPr>
        <w:shd w:val="clear" w:color="auto" w:fill="FFFFFF"/>
        <w:spacing w:before="100" w:beforeAutospacing="1" w:after="100" w:afterAutospacing="1" w:line="240" w:lineRule="auto"/>
        <w:jc w:val="center"/>
        <w:rPr>
          <w:rFonts w:ascii="Roboto Slab" w:eastAsia="Times New Roman" w:hAnsi="Roboto Slab" w:cs="Times New Roman"/>
          <w:color w:val="777777"/>
          <w:sz w:val="21"/>
          <w:szCs w:val="21"/>
          <w:lang w:eastAsia="el-GR"/>
        </w:rPr>
      </w:pPr>
      <w:r w:rsidRPr="00D95FEC">
        <w:rPr>
          <w:rFonts w:ascii="Roboto Slab" w:eastAsia="Times New Roman" w:hAnsi="Roboto Slab" w:cs="Times New Roman"/>
          <w:b/>
          <w:bCs/>
          <w:color w:val="777777"/>
          <w:sz w:val="21"/>
          <w:szCs w:val="21"/>
          <w:lang w:eastAsia="el-GR"/>
        </w:rPr>
        <w:t>Αθήνα, 13 Ιανουαρίου 2024</w:t>
      </w:r>
    </w:p>
    <w:p w:rsidR="00D95FEC" w:rsidRPr="00D95FEC" w:rsidRDefault="00D95FEC" w:rsidP="00D95FEC">
      <w:pPr>
        <w:shd w:val="clear" w:color="auto" w:fill="FFFFFF"/>
        <w:spacing w:before="100" w:beforeAutospacing="1" w:after="100" w:afterAutospacing="1" w:line="240" w:lineRule="auto"/>
        <w:jc w:val="center"/>
        <w:rPr>
          <w:rFonts w:ascii="Roboto Slab" w:eastAsia="Times New Roman" w:hAnsi="Roboto Slab" w:cs="Times New Roman"/>
          <w:color w:val="777777"/>
          <w:sz w:val="21"/>
          <w:szCs w:val="21"/>
          <w:lang w:eastAsia="el-GR"/>
        </w:rPr>
      </w:pPr>
      <w:r w:rsidRPr="00D95FEC">
        <w:rPr>
          <w:rFonts w:ascii="Roboto Slab" w:eastAsia="Times New Roman" w:hAnsi="Roboto Slab" w:cs="Times New Roman"/>
          <w:b/>
          <w:bCs/>
          <w:color w:val="777777"/>
          <w:sz w:val="21"/>
          <w:szCs w:val="21"/>
          <w:lang w:eastAsia="el-GR"/>
        </w:rPr>
        <w:t>ΑΝΑΚΟΙΝΩΣΗ</w:t>
      </w:r>
    </w:p>
    <w:p w:rsidR="00D95FEC" w:rsidRPr="00D95FEC" w:rsidRDefault="00D95FEC" w:rsidP="00D95FEC">
      <w:pPr>
        <w:shd w:val="clear" w:color="auto" w:fill="FFFFFF"/>
        <w:spacing w:before="100" w:beforeAutospacing="1" w:after="100" w:afterAutospacing="1" w:line="240" w:lineRule="auto"/>
        <w:jc w:val="center"/>
        <w:rPr>
          <w:rFonts w:ascii="Roboto Slab" w:eastAsia="Times New Roman" w:hAnsi="Roboto Slab" w:cs="Times New Roman"/>
          <w:color w:val="777777"/>
          <w:sz w:val="21"/>
          <w:szCs w:val="21"/>
          <w:lang w:eastAsia="el-GR"/>
        </w:rPr>
      </w:pPr>
      <w:r w:rsidRPr="00D95FEC">
        <w:rPr>
          <w:rFonts w:ascii="Roboto Slab" w:eastAsia="Times New Roman" w:hAnsi="Roboto Slab" w:cs="Times New Roman"/>
          <w:b/>
          <w:bCs/>
          <w:color w:val="777777"/>
          <w:sz w:val="21"/>
          <w:szCs w:val="21"/>
          <w:lang w:eastAsia="el-GR"/>
        </w:rPr>
        <w:t>ΠΡΟΣΚΛΗΣΗ ΓΙΑ ΥΠΟΒΟΛΗ ΔΙΚΑΙΟΛΟΓΗΤΙΚΩΝ</w:t>
      </w:r>
      <w:r w:rsidRPr="00D95FEC">
        <w:rPr>
          <w:rFonts w:ascii="Roboto Slab" w:eastAsia="Times New Roman" w:hAnsi="Roboto Slab" w:cs="Times New Roman"/>
          <w:b/>
          <w:bCs/>
          <w:color w:val="777777"/>
          <w:sz w:val="21"/>
          <w:szCs w:val="21"/>
          <w:lang w:eastAsia="el-GR"/>
        </w:rPr>
        <w:br/>
        <w:t>ΠΡΟΚΗΡΥΞΗ 1ΔΑ/2023 </w:t>
      </w:r>
    </w:p>
    <w:p w:rsidR="00D95FEC" w:rsidRPr="00D95FEC" w:rsidRDefault="00D95FEC" w:rsidP="00D95FEC">
      <w:pPr>
        <w:shd w:val="clear" w:color="auto" w:fill="FFFFFF"/>
        <w:spacing w:before="100" w:beforeAutospacing="1" w:after="100" w:afterAutospacing="1" w:line="240" w:lineRule="auto"/>
        <w:jc w:val="center"/>
        <w:rPr>
          <w:rFonts w:ascii="Roboto Slab" w:eastAsia="Times New Roman" w:hAnsi="Roboto Slab" w:cs="Times New Roman"/>
          <w:color w:val="777777"/>
          <w:sz w:val="21"/>
          <w:szCs w:val="21"/>
          <w:lang w:eastAsia="el-GR"/>
        </w:rPr>
      </w:pPr>
      <w:r w:rsidRPr="00D95FEC">
        <w:rPr>
          <w:rFonts w:ascii="Roboto Slab" w:eastAsia="Times New Roman" w:hAnsi="Roboto Slab" w:cs="Times New Roman"/>
          <w:b/>
          <w:bCs/>
          <w:color w:val="777777"/>
          <w:sz w:val="21"/>
          <w:szCs w:val="21"/>
          <w:lang w:eastAsia="el-GR"/>
        </w:rPr>
        <w:t>ΚΑΤΗΓΟΡΙΑ ΤΕ ΤΟΥ ΚΛΑΔΟΥ ΔΙΚΑΣΤΙΚΗΣ ΑΣΤΥΝΟΜΙΑΣ</w:t>
      </w:r>
    </w:p>
    <w:p w:rsidR="00D95FEC" w:rsidRPr="00D95FEC" w:rsidRDefault="00D95FEC" w:rsidP="00D95FEC">
      <w:pPr>
        <w:shd w:val="clear" w:color="auto" w:fill="FFFFFF"/>
        <w:spacing w:before="100" w:beforeAutospacing="1" w:after="100" w:afterAutospacing="1" w:line="240" w:lineRule="auto"/>
        <w:rPr>
          <w:rFonts w:ascii="Roboto Slab" w:eastAsia="Times New Roman" w:hAnsi="Roboto Slab" w:cs="Times New Roman"/>
          <w:color w:val="777777"/>
          <w:sz w:val="21"/>
          <w:szCs w:val="21"/>
          <w:lang w:eastAsia="el-GR"/>
        </w:rPr>
      </w:pPr>
      <w:r w:rsidRPr="00D95FEC">
        <w:rPr>
          <w:rFonts w:ascii="Roboto Slab" w:eastAsia="Times New Roman" w:hAnsi="Roboto Slab" w:cs="Times New Roman"/>
          <w:color w:val="777777"/>
          <w:sz w:val="21"/>
          <w:szCs w:val="21"/>
          <w:lang w:eastAsia="el-GR"/>
        </w:rPr>
        <w:t> </w:t>
      </w:r>
    </w:p>
    <w:p w:rsidR="00D95FEC" w:rsidRPr="00D95FEC" w:rsidRDefault="00D95FEC" w:rsidP="00D95FEC">
      <w:pPr>
        <w:shd w:val="clear" w:color="auto" w:fill="FFFFFF"/>
        <w:spacing w:before="100" w:beforeAutospacing="1" w:after="100" w:afterAutospacing="1" w:line="240" w:lineRule="auto"/>
        <w:rPr>
          <w:rFonts w:ascii="Roboto Slab" w:eastAsia="Times New Roman" w:hAnsi="Roboto Slab" w:cs="Times New Roman"/>
          <w:color w:val="777777"/>
          <w:sz w:val="21"/>
          <w:szCs w:val="21"/>
          <w:lang w:eastAsia="el-GR"/>
        </w:rPr>
      </w:pPr>
      <w:r w:rsidRPr="00D95FEC">
        <w:rPr>
          <w:rFonts w:ascii="Roboto Slab" w:eastAsia="Times New Roman" w:hAnsi="Roboto Slab" w:cs="Times New Roman"/>
          <w:color w:val="777777"/>
          <w:sz w:val="21"/>
          <w:szCs w:val="21"/>
          <w:lang w:eastAsia="el-GR"/>
        </w:rPr>
        <w:t>Σύμφωνα με τους πίνακες κατάταξης, όπως διαμορφώθηκαν μετά την εξέταση των ενστάσεων από το Α.Σ.Ε.Π.,</w:t>
      </w:r>
    </w:p>
    <w:p w:rsidR="00D95FEC" w:rsidRPr="00D95FEC" w:rsidRDefault="00D95FEC" w:rsidP="00D95FEC">
      <w:pPr>
        <w:shd w:val="clear" w:color="auto" w:fill="FFFFFF"/>
        <w:spacing w:before="100" w:beforeAutospacing="1" w:after="100" w:afterAutospacing="1" w:line="240" w:lineRule="auto"/>
        <w:jc w:val="center"/>
        <w:rPr>
          <w:rFonts w:ascii="Roboto Slab" w:eastAsia="Times New Roman" w:hAnsi="Roboto Slab" w:cs="Times New Roman"/>
          <w:color w:val="777777"/>
          <w:sz w:val="21"/>
          <w:szCs w:val="21"/>
          <w:lang w:eastAsia="el-GR"/>
        </w:rPr>
      </w:pPr>
      <w:r w:rsidRPr="00D95FEC">
        <w:rPr>
          <w:rFonts w:ascii="Roboto Slab" w:eastAsia="Times New Roman" w:hAnsi="Roboto Slab" w:cs="Times New Roman"/>
          <w:b/>
          <w:bCs/>
          <w:color w:val="777777"/>
          <w:sz w:val="21"/>
          <w:szCs w:val="21"/>
          <w:lang w:eastAsia="el-GR"/>
        </w:rPr>
        <w:t>Η Κεντρική Επιτροπή Διαγωνισμού του Υπουργείου Δικαιοσύνης, καλεί</w:t>
      </w:r>
    </w:p>
    <w:p w:rsidR="00D95FEC" w:rsidRPr="00D95FEC" w:rsidRDefault="00D95FEC" w:rsidP="00D95FEC">
      <w:pPr>
        <w:shd w:val="clear" w:color="auto" w:fill="FFFFFF"/>
        <w:spacing w:before="100" w:beforeAutospacing="1" w:after="100" w:afterAutospacing="1" w:line="240" w:lineRule="auto"/>
        <w:jc w:val="both"/>
        <w:rPr>
          <w:rFonts w:ascii="Roboto Slab" w:eastAsia="Times New Roman" w:hAnsi="Roboto Slab" w:cs="Times New Roman"/>
          <w:color w:val="777777"/>
          <w:sz w:val="21"/>
          <w:szCs w:val="21"/>
          <w:lang w:eastAsia="el-GR"/>
        </w:rPr>
      </w:pPr>
      <w:r w:rsidRPr="00D95FEC">
        <w:rPr>
          <w:rFonts w:ascii="Roboto Slab" w:eastAsia="Times New Roman" w:hAnsi="Roboto Slab" w:cs="Times New Roman"/>
          <w:color w:val="777777"/>
          <w:sz w:val="21"/>
          <w:szCs w:val="21"/>
          <w:lang w:eastAsia="el-GR"/>
        </w:rPr>
        <w:t>τους </w:t>
      </w:r>
      <w:r w:rsidRPr="00D95FEC">
        <w:rPr>
          <w:rFonts w:ascii="Roboto Slab" w:eastAsia="Times New Roman" w:hAnsi="Roboto Slab" w:cs="Times New Roman"/>
          <w:color w:val="777777"/>
          <w:sz w:val="21"/>
          <w:szCs w:val="21"/>
          <w:u w:val="single"/>
          <w:lang w:eastAsia="el-GR"/>
        </w:rPr>
        <w:t>υποψηφίους της ΤΕ κατηγορίας</w:t>
      </w:r>
      <w:r w:rsidRPr="00D95FEC">
        <w:rPr>
          <w:rFonts w:ascii="Roboto Slab" w:eastAsia="Times New Roman" w:hAnsi="Roboto Slab" w:cs="Times New Roman"/>
          <w:color w:val="777777"/>
          <w:sz w:val="21"/>
          <w:szCs w:val="21"/>
          <w:lang w:eastAsia="el-GR"/>
        </w:rPr>
        <w:t> που περιλαμβάνονται στους πίνακες της παρούσας Ανακοίνωσης, οι οποίοι προηγούνται στους πίνακες κατάταξης με βάση τη συνολική τους βαθμολογία, σύμφωνα με τα δηλωθέντα στην ηλεκτρονική τους αίτηση στοιχεία, να υποβάλουν με συστημένη επιστολή στην ταχυδρομική διεύθυνση:</w:t>
      </w:r>
    </w:p>
    <w:tbl>
      <w:tblPr>
        <w:tblW w:w="4394" w:type="dxa"/>
        <w:tblInd w:w="1840" w:type="dxa"/>
        <w:tblBorders>
          <w:top w:val="single" w:sz="24" w:space="0" w:color="000000"/>
          <w:left w:val="single" w:sz="24" w:space="0" w:color="000000"/>
          <w:bottom w:val="single" w:sz="24" w:space="0" w:color="000000"/>
          <w:right w:val="single" w:sz="24"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4394"/>
      </w:tblGrid>
      <w:tr w:rsidR="00D95FEC" w:rsidRPr="00D95FEC" w:rsidTr="00D95FEC">
        <w:trPr>
          <w:tblHeader/>
        </w:trPr>
        <w:tc>
          <w:tcPr>
            <w:tcW w:w="4394" w:type="dxa"/>
            <w:tcBorders>
              <w:top w:val="single" w:sz="2" w:space="0" w:color="auto"/>
              <w:left w:val="single" w:sz="2" w:space="0" w:color="auto"/>
              <w:bottom w:val="single" w:sz="2" w:space="0" w:color="auto"/>
              <w:right w:val="single" w:sz="2" w:space="0" w:color="auto"/>
            </w:tcBorders>
            <w:shd w:val="clear" w:color="auto" w:fill="FFFFFF"/>
            <w:tcMar>
              <w:top w:w="0" w:type="dxa"/>
              <w:left w:w="0" w:type="dxa"/>
              <w:bottom w:w="0" w:type="dxa"/>
              <w:right w:w="0" w:type="dxa"/>
            </w:tcMar>
            <w:vAlign w:val="center"/>
            <w:hideMark/>
          </w:tcPr>
          <w:p w:rsidR="00D95FEC" w:rsidRPr="00D95FEC" w:rsidRDefault="00D95FEC" w:rsidP="00D95FEC">
            <w:pPr>
              <w:spacing w:after="0" w:line="240" w:lineRule="auto"/>
              <w:rPr>
                <w:rFonts w:ascii="Roboto Slab" w:eastAsia="Times New Roman" w:hAnsi="Roboto Slab" w:cs="Times New Roman"/>
                <w:color w:val="777777"/>
                <w:sz w:val="21"/>
                <w:szCs w:val="21"/>
                <w:lang w:eastAsia="el-GR"/>
              </w:rPr>
            </w:pPr>
            <w:r w:rsidRPr="00D95FEC">
              <w:rPr>
                <w:rFonts w:ascii="Roboto Slab" w:eastAsia="Times New Roman" w:hAnsi="Roboto Slab" w:cs="Times New Roman"/>
                <w:color w:val="777777"/>
                <w:sz w:val="21"/>
                <w:szCs w:val="21"/>
                <w:lang w:eastAsia="el-GR"/>
              </w:rPr>
              <w:t>Υπουργείο Δικαιοσύνης</w:t>
            </w:r>
          </w:p>
          <w:p w:rsidR="00D95FEC" w:rsidRPr="00D95FEC" w:rsidRDefault="00D95FEC" w:rsidP="00D95FEC">
            <w:pPr>
              <w:spacing w:before="100" w:beforeAutospacing="1" w:after="100" w:afterAutospacing="1" w:line="240" w:lineRule="auto"/>
              <w:rPr>
                <w:rFonts w:ascii="inherit" w:eastAsia="Times New Roman" w:hAnsi="inherit" w:cs="Times New Roman"/>
                <w:color w:val="777777"/>
                <w:sz w:val="21"/>
                <w:szCs w:val="21"/>
                <w:lang w:eastAsia="el-GR"/>
              </w:rPr>
            </w:pPr>
            <w:r w:rsidRPr="00D95FEC">
              <w:rPr>
                <w:rFonts w:ascii="inherit" w:eastAsia="Times New Roman" w:hAnsi="inherit" w:cs="Times New Roman"/>
                <w:color w:val="777777"/>
                <w:sz w:val="21"/>
                <w:szCs w:val="21"/>
                <w:lang w:eastAsia="el-GR"/>
              </w:rPr>
              <w:t>Κεντρική Επιτροπή Διαγωνισμού</w:t>
            </w:r>
          </w:p>
          <w:p w:rsidR="00D95FEC" w:rsidRPr="00D95FEC" w:rsidRDefault="00D95FEC" w:rsidP="00D95FEC">
            <w:pPr>
              <w:spacing w:before="100" w:beforeAutospacing="1" w:after="100" w:afterAutospacing="1" w:line="240" w:lineRule="auto"/>
              <w:rPr>
                <w:rFonts w:ascii="inherit" w:eastAsia="Times New Roman" w:hAnsi="inherit" w:cs="Times New Roman"/>
                <w:color w:val="777777"/>
                <w:sz w:val="21"/>
                <w:szCs w:val="21"/>
                <w:lang w:eastAsia="el-GR"/>
              </w:rPr>
            </w:pPr>
            <w:r w:rsidRPr="00D95FEC">
              <w:rPr>
                <w:rFonts w:ascii="inherit" w:eastAsia="Times New Roman" w:hAnsi="inherit" w:cs="Times New Roman"/>
                <w:b/>
                <w:bCs/>
                <w:color w:val="777777"/>
                <w:sz w:val="21"/>
                <w:szCs w:val="21"/>
                <w:lang w:eastAsia="el-GR"/>
              </w:rPr>
              <w:t>Αίτηση για την Προκήρυξη 1ΔΑ/2023</w:t>
            </w:r>
          </w:p>
          <w:p w:rsidR="00D95FEC" w:rsidRPr="00D95FEC" w:rsidRDefault="00D95FEC" w:rsidP="00D95FEC">
            <w:pPr>
              <w:spacing w:before="100" w:beforeAutospacing="1" w:after="100" w:afterAutospacing="1" w:line="240" w:lineRule="auto"/>
              <w:rPr>
                <w:rFonts w:ascii="inherit" w:eastAsia="Times New Roman" w:hAnsi="inherit" w:cs="Times New Roman"/>
                <w:color w:val="777777"/>
                <w:sz w:val="21"/>
                <w:szCs w:val="21"/>
                <w:lang w:eastAsia="el-GR"/>
              </w:rPr>
            </w:pPr>
            <w:r w:rsidRPr="00D95FEC">
              <w:rPr>
                <w:rFonts w:ascii="inherit" w:eastAsia="Times New Roman" w:hAnsi="inherit" w:cs="Times New Roman"/>
                <w:color w:val="777777"/>
                <w:sz w:val="21"/>
                <w:szCs w:val="21"/>
                <w:lang w:eastAsia="el-GR"/>
              </w:rPr>
              <w:t>Μεσογείων 96</w:t>
            </w:r>
          </w:p>
          <w:p w:rsidR="00D95FEC" w:rsidRPr="00D95FEC" w:rsidRDefault="00D95FEC" w:rsidP="00D95FEC">
            <w:pPr>
              <w:spacing w:before="100" w:beforeAutospacing="1" w:after="100" w:afterAutospacing="1" w:line="240" w:lineRule="auto"/>
              <w:rPr>
                <w:rFonts w:ascii="inherit" w:eastAsia="Times New Roman" w:hAnsi="inherit" w:cs="Times New Roman"/>
                <w:color w:val="777777"/>
                <w:sz w:val="21"/>
                <w:szCs w:val="21"/>
                <w:lang w:eastAsia="el-GR"/>
              </w:rPr>
            </w:pPr>
            <w:r w:rsidRPr="00D95FEC">
              <w:rPr>
                <w:rFonts w:ascii="inherit" w:eastAsia="Times New Roman" w:hAnsi="inherit" w:cs="Times New Roman"/>
                <w:color w:val="777777"/>
                <w:sz w:val="21"/>
                <w:szCs w:val="21"/>
                <w:lang w:eastAsia="el-GR"/>
              </w:rPr>
              <w:t>Τ.Κ. 115 27, Αθήνα</w:t>
            </w:r>
          </w:p>
          <w:p w:rsidR="00D95FEC" w:rsidRPr="00D95FEC" w:rsidRDefault="00D95FEC" w:rsidP="00D95FEC">
            <w:pPr>
              <w:spacing w:before="100" w:beforeAutospacing="1" w:after="100" w:afterAutospacing="1" w:line="240" w:lineRule="auto"/>
              <w:rPr>
                <w:rFonts w:ascii="inherit" w:eastAsia="Times New Roman" w:hAnsi="inherit" w:cs="Times New Roman"/>
                <w:color w:val="777777"/>
                <w:sz w:val="21"/>
                <w:szCs w:val="21"/>
                <w:lang w:eastAsia="el-GR"/>
              </w:rPr>
            </w:pPr>
            <w:r w:rsidRPr="00D95FEC">
              <w:rPr>
                <w:rFonts w:ascii="inherit" w:eastAsia="Times New Roman" w:hAnsi="inherit" w:cs="Times New Roman"/>
                <w:b/>
                <w:bCs/>
                <w:color w:val="777777"/>
                <w:sz w:val="21"/>
                <w:szCs w:val="21"/>
                <w:lang w:eastAsia="el-GR"/>
              </w:rPr>
              <w:t>Κατηγορία ΤΕ</w:t>
            </w:r>
          </w:p>
        </w:tc>
      </w:tr>
    </w:tbl>
    <w:p w:rsidR="00D95FEC" w:rsidRPr="00D95FEC" w:rsidRDefault="00D95FEC" w:rsidP="00D95FEC">
      <w:pPr>
        <w:shd w:val="clear" w:color="auto" w:fill="FFFFFF"/>
        <w:spacing w:before="100" w:beforeAutospacing="1" w:after="100" w:afterAutospacing="1" w:line="240" w:lineRule="auto"/>
        <w:jc w:val="both"/>
        <w:rPr>
          <w:rFonts w:ascii="Roboto Slab" w:eastAsia="Times New Roman" w:hAnsi="Roboto Slab" w:cs="Times New Roman"/>
          <w:color w:val="777777"/>
          <w:sz w:val="21"/>
          <w:szCs w:val="21"/>
          <w:lang w:eastAsia="el-GR"/>
        </w:rPr>
      </w:pPr>
      <w:r w:rsidRPr="00D95FEC">
        <w:rPr>
          <w:rFonts w:ascii="Roboto Slab" w:eastAsia="Times New Roman" w:hAnsi="Roboto Slab" w:cs="Times New Roman"/>
          <w:color w:val="777777"/>
          <w:sz w:val="21"/>
          <w:szCs w:val="21"/>
          <w:lang w:eastAsia="el-GR"/>
        </w:rPr>
        <w:t>σε φάκελο μεγέθους Α4 τα απαιτούμενα κατά περίπτωση δικαιολογητικά, σε έντυπη μορφή, τα οποία προβλέπονται στο Κεφάλαιο Ε΄ της οικείας προκήρυξης.</w:t>
      </w:r>
    </w:p>
    <w:p w:rsidR="00D95FEC" w:rsidRPr="00D95FEC" w:rsidRDefault="00D95FEC" w:rsidP="00D95FEC">
      <w:pPr>
        <w:shd w:val="clear" w:color="auto" w:fill="FFFFFF"/>
        <w:spacing w:before="100" w:beforeAutospacing="1" w:after="100" w:afterAutospacing="1" w:line="240" w:lineRule="auto"/>
        <w:jc w:val="both"/>
        <w:rPr>
          <w:rFonts w:ascii="Roboto Slab" w:eastAsia="Times New Roman" w:hAnsi="Roboto Slab" w:cs="Times New Roman"/>
          <w:color w:val="777777"/>
          <w:sz w:val="21"/>
          <w:szCs w:val="21"/>
          <w:lang w:eastAsia="el-GR"/>
        </w:rPr>
      </w:pPr>
      <w:r w:rsidRPr="00D95FEC">
        <w:rPr>
          <w:rFonts w:ascii="Roboto Slab" w:eastAsia="Times New Roman" w:hAnsi="Roboto Slab" w:cs="Times New Roman"/>
          <w:b/>
          <w:bCs/>
          <w:color w:val="777777"/>
          <w:sz w:val="21"/>
          <w:szCs w:val="21"/>
          <w:lang w:eastAsia="el-GR"/>
        </w:rPr>
        <w:t>Τα δικαιολογητικά πρέπει να συνοδεύονται από</w:t>
      </w:r>
      <w:r w:rsidRPr="00D95FEC">
        <w:rPr>
          <w:rFonts w:ascii="Roboto Slab" w:eastAsia="Times New Roman" w:hAnsi="Roboto Slab" w:cs="Times New Roman"/>
          <w:color w:val="777777"/>
          <w:sz w:val="21"/>
          <w:szCs w:val="21"/>
          <w:lang w:eastAsia="el-GR"/>
        </w:rPr>
        <w:t>:</w:t>
      </w:r>
    </w:p>
    <w:p w:rsidR="00D95FEC" w:rsidRPr="00D95FEC" w:rsidRDefault="00D95FEC" w:rsidP="00D95FEC">
      <w:pPr>
        <w:shd w:val="clear" w:color="auto" w:fill="FFFFFF"/>
        <w:spacing w:before="100" w:beforeAutospacing="1" w:after="100" w:afterAutospacing="1" w:line="240" w:lineRule="auto"/>
        <w:jc w:val="both"/>
        <w:rPr>
          <w:rFonts w:ascii="Roboto Slab" w:eastAsia="Times New Roman" w:hAnsi="Roboto Slab" w:cs="Times New Roman"/>
          <w:color w:val="777777"/>
          <w:sz w:val="21"/>
          <w:szCs w:val="21"/>
          <w:lang w:eastAsia="el-GR"/>
        </w:rPr>
      </w:pPr>
      <w:r w:rsidRPr="00D95FEC">
        <w:rPr>
          <w:rFonts w:ascii="Roboto Slab" w:eastAsia="Times New Roman" w:hAnsi="Roboto Slab" w:cs="Times New Roman"/>
          <w:b/>
          <w:bCs/>
          <w:color w:val="777777"/>
          <w:sz w:val="21"/>
          <w:szCs w:val="21"/>
          <w:lang w:eastAsia="el-GR"/>
        </w:rPr>
        <w:t>α) Την Αίτηση Υποβολής Δικαιολογητικών</w:t>
      </w:r>
      <w:r w:rsidRPr="00D95FEC">
        <w:rPr>
          <w:rFonts w:ascii="Roboto Slab" w:eastAsia="Times New Roman" w:hAnsi="Roboto Slab" w:cs="Times New Roman"/>
          <w:color w:val="777777"/>
          <w:sz w:val="21"/>
          <w:szCs w:val="21"/>
          <w:lang w:eastAsia="el-GR"/>
        </w:rPr>
        <w:t> (Παράρτημα Γ΄, σελ. 95 της προκήρυξης), συμπληρωμένη, υπογεγραμμένη και θεωρημένη με το γνήσιο της υπογραφής και στην οποία θα αναγράφονται αναλυτικά όλα τα δικαιολογητικά που προσκομίζει ο υποψήφιος </w:t>
      </w:r>
      <w:r w:rsidRPr="00D95FEC">
        <w:rPr>
          <w:rFonts w:ascii="Roboto Slab" w:eastAsia="Times New Roman" w:hAnsi="Roboto Slab" w:cs="Times New Roman"/>
          <w:b/>
          <w:bCs/>
          <w:color w:val="777777"/>
          <w:sz w:val="21"/>
          <w:szCs w:val="21"/>
          <w:lang w:eastAsia="el-GR"/>
        </w:rPr>
        <w:t>και</w:t>
      </w:r>
    </w:p>
    <w:p w:rsidR="00D95FEC" w:rsidRPr="00D95FEC" w:rsidRDefault="00D95FEC" w:rsidP="00D95FEC">
      <w:pPr>
        <w:shd w:val="clear" w:color="auto" w:fill="FFFFFF"/>
        <w:spacing w:before="100" w:beforeAutospacing="1" w:after="100" w:afterAutospacing="1" w:line="240" w:lineRule="auto"/>
        <w:jc w:val="both"/>
        <w:rPr>
          <w:rFonts w:ascii="Roboto Slab" w:eastAsia="Times New Roman" w:hAnsi="Roboto Slab" w:cs="Times New Roman"/>
          <w:color w:val="777777"/>
          <w:sz w:val="21"/>
          <w:szCs w:val="21"/>
          <w:lang w:eastAsia="el-GR"/>
        </w:rPr>
      </w:pPr>
      <w:r w:rsidRPr="00D95FEC">
        <w:rPr>
          <w:rFonts w:ascii="Roboto Slab" w:eastAsia="Times New Roman" w:hAnsi="Roboto Slab" w:cs="Times New Roman"/>
          <w:b/>
          <w:bCs/>
          <w:color w:val="777777"/>
          <w:sz w:val="21"/>
          <w:szCs w:val="21"/>
          <w:lang w:eastAsia="el-GR"/>
        </w:rPr>
        <w:t>β)</w:t>
      </w:r>
      <w:r w:rsidRPr="00D95FEC">
        <w:rPr>
          <w:rFonts w:ascii="Roboto Slab" w:eastAsia="Times New Roman" w:hAnsi="Roboto Slab" w:cs="Times New Roman"/>
          <w:color w:val="777777"/>
          <w:sz w:val="21"/>
          <w:szCs w:val="21"/>
          <w:lang w:eastAsia="el-GR"/>
        </w:rPr>
        <w:t> </w:t>
      </w:r>
      <w:r w:rsidRPr="00D95FEC">
        <w:rPr>
          <w:rFonts w:ascii="Roboto Slab" w:eastAsia="Times New Roman" w:hAnsi="Roboto Slab" w:cs="Times New Roman"/>
          <w:b/>
          <w:bCs/>
          <w:color w:val="777777"/>
          <w:sz w:val="21"/>
          <w:szCs w:val="21"/>
          <w:lang w:eastAsia="el-GR"/>
        </w:rPr>
        <w:t>Την εκτυπωμένη μορφή της ηλεκτρονικής αίτησης</w:t>
      </w:r>
      <w:r w:rsidRPr="00D95FEC">
        <w:rPr>
          <w:rFonts w:ascii="Roboto Slab" w:eastAsia="Times New Roman" w:hAnsi="Roboto Slab" w:cs="Times New Roman"/>
          <w:color w:val="777777"/>
          <w:sz w:val="21"/>
          <w:szCs w:val="21"/>
          <w:lang w:eastAsia="el-GR"/>
        </w:rPr>
        <w:t> υπογεγραμμένη, στην οποία να αναγράφεται ο αριθμός μητρώου της αίτησης που έλαβε κατά την ηλεκτρονική της υποβολή.</w:t>
      </w:r>
    </w:p>
    <w:p w:rsidR="00D95FEC" w:rsidRPr="00D95FEC" w:rsidRDefault="00D95FEC" w:rsidP="00D95FEC">
      <w:pPr>
        <w:shd w:val="clear" w:color="auto" w:fill="FFFFFF"/>
        <w:spacing w:before="100" w:beforeAutospacing="1" w:after="100" w:afterAutospacing="1" w:line="240" w:lineRule="auto"/>
        <w:jc w:val="both"/>
        <w:rPr>
          <w:rFonts w:ascii="Roboto Slab" w:eastAsia="Times New Roman" w:hAnsi="Roboto Slab" w:cs="Times New Roman"/>
          <w:color w:val="777777"/>
          <w:sz w:val="21"/>
          <w:szCs w:val="21"/>
          <w:lang w:eastAsia="el-GR"/>
        </w:rPr>
      </w:pPr>
      <w:r w:rsidRPr="00D95FEC">
        <w:rPr>
          <w:rFonts w:ascii="Roboto Slab" w:eastAsia="Times New Roman" w:hAnsi="Roboto Slab" w:cs="Times New Roman"/>
          <w:b/>
          <w:bCs/>
          <w:color w:val="777777"/>
          <w:sz w:val="21"/>
          <w:szCs w:val="21"/>
          <w:lang w:eastAsia="el-GR"/>
        </w:rPr>
        <w:t>Για την απόδειξη της εμπειρίας</w:t>
      </w:r>
      <w:r w:rsidRPr="00D95FEC">
        <w:rPr>
          <w:rFonts w:ascii="Roboto Slab" w:eastAsia="Times New Roman" w:hAnsi="Roboto Slab" w:cs="Times New Roman"/>
          <w:color w:val="777777"/>
          <w:sz w:val="21"/>
          <w:szCs w:val="21"/>
          <w:lang w:eastAsia="el-GR"/>
        </w:rPr>
        <w:t>, οι υποψήφιοι προσκομίζουν, πέραν των αναφερομένων στην οικεία προκήρυξη (Κεφ. Ε3, σελ. 49-52) </w:t>
      </w:r>
      <w:r w:rsidRPr="00D95FEC">
        <w:rPr>
          <w:rFonts w:ascii="Roboto Slab" w:eastAsia="Times New Roman" w:hAnsi="Roboto Slab" w:cs="Times New Roman"/>
          <w:b/>
          <w:bCs/>
          <w:color w:val="777777"/>
          <w:sz w:val="21"/>
          <w:szCs w:val="21"/>
          <w:lang w:eastAsia="el-GR"/>
        </w:rPr>
        <w:t>και Υπεύθυνη Δήλωση</w:t>
      </w:r>
      <w:r w:rsidRPr="00D95FEC">
        <w:rPr>
          <w:rFonts w:ascii="Roboto Slab" w:eastAsia="Times New Roman" w:hAnsi="Roboto Slab" w:cs="Times New Roman"/>
          <w:color w:val="777777"/>
          <w:sz w:val="21"/>
          <w:szCs w:val="21"/>
          <w:lang w:eastAsia="el-GR"/>
        </w:rPr>
        <w:t> στην οποία να δηλώνονται, επακριβώς, η χρονική διάρκεια και το είδος της εμπειρίας καθώς και τα στοιχεία του εργοδότη, φυσικού προσώπου ή της επωνυμίας της επιχείρησης αν πρόκειται για νομικό πρόσωπο (συνημμένο υπόδειγμα).</w:t>
      </w:r>
    </w:p>
    <w:tbl>
      <w:tblPr>
        <w:tblW w:w="3074" w:type="pct"/>
        <w:tblInd w:w="1840" w:type="dxa"/>
        <w:tblBorders>
          <w:top w:val="double" w:sz="6" w:space="0" w:color="000000"/>
          <w:left w:val="double" w:sz="6" w:space="0" w:color="000000"/>
          <w:bottom w:val="double" w:sz="6" w:space="0" w:color="000000"/>
          <w:right w:val="doub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5103"/>
      </w:tblGrid>
      <w:tr w:rsidR="00D95FEC" w:rsidRPr="00D95FEC" w:rsidTr="00D95FEC">
        <w:trPr>
          <w:tblHeader/>
        </w:trPr>
        <w:tc>
          <w:tcPr>
            <w:tcW w:w="5000" w:type="pct"/>
            <w:tcBorders>
              <w:top w:val="single" w:sz="2" w:space="0" w:color="auto"/>
              <w:left w:val="single" w:sz="2" w:space="0" w:color="auto"/>
              <w:bottom w:val="single" w:sz="2" w:space="0" w:color="auto"/>
              <w:right w:val="single" w:sz="2" w:space="0" w:color="auto"/>
            </w:tcBorders>
            <w:shd w:val="clear" w:color="auto" w:fill="FFFFFF"/>
            <w:tcMar>
              <w:top w:w="0" w:type="dxa"/>
              <w:left w:w="0" w:type="dxa"/>
              <w:bottom w:w="0" w:type="dxa"/>
              <w:right w:w="0" w:type="dxa"/>
            </w:tcMar>
            <w:vAlign w:val="center"/>
            <w:hideMark/>
          </w:tcPr>
          <w:p w:rsidR="00D95FEC" w:rsidRPr="00D95FEC" w:rsidRDefault="00D95FEC" w:rsidP="00D95FEC">
            <w:pPr>
              <w:spacing w:after="0" w:line="240" w:lineRule="auto"/>
              <w:rPr>
                <w:rFonts w:ascii="Roboto Slab" w:eastAsia="Times New Roman" w:hAnsi="Roboto Slab" w:cs="Times New Roman"/>
                <w:color w:val="777777"/>
                <w:sz w:val="21"/>
                <w:szCs w:val="21"/>
                <w:lang w:eastAsia="el-GR"/>
              </w:rPr>
            </w:pPr>
            <w:r w:rsidRPr="00D95FEC">
              <w:rPr>
                <w:rFonts w:ascii="Roboto Slab" w:eastAsia="Times New Roman" w:hAnsi="Roboto Slab" w:cs="Times New Roman"/>
                <w:b/>
                <w:bCs/>
                <w:color w:val="777777"/>
                <w:sz w:val="21"/>
                <w:szCs w:val="21"/>
                <w:lang w:eastAsia="el-GR"/>
              </w:rPr>
              <w:lastRenderedPageBreak/>
              <w:t>Η προθεσμία υποβολής της αίτησης</w:t>
            </w:r>
            <w:r w:rsidRPr="00D95FEC">
              <w:rPr>
                <w:rFonts w:ascii="Roboto Slab" w:eastAsia="Times New Roman" w:hAnsi="Roboto Slab" w:cs="Times New Roman"/>
                <w:color w:val="777777"/>
                <w:sz w:val="21"/>
                <w:szCs w:val="21"/>
                <w:lang w:eastAsia="el-GR"/>
              </w:rPr>
              <w:t> με τα επισυναπτόμενα δικαιολογητικά αρχίζει την</w:t>
            </w:r>
            <w:r w:rsidRPr="00D95FEC">
              <w:rPr>
                <w:rFonts w:ascii="Roboto Slab" w:eastAsia="Times New Roman" w:hAnsi="Roboto Slab" w:cs="Times New Roman"/>
                <w:b/>
                <w:bCs/>
                <w:color w:val="777777"/>
                <w:sz w:val="21"/>
                <w:szCs w:val="21"/>
                <w:lang w:eastAsia="el-GR"/>
              </w:rPr>
              <w:t> 15</w:t>
            </w:r>
            <w:r w:rsidRPr="00D95FEC">
              <w:rPr>
                <w:rFonts w:ascii="Roboto Slab" w:eastAsia="Times New Roman" w:hAnsi="Roboto Slab" w:cs="Times New Roman"/>
                <w:b/>
                <w:bCs/>
                <w:color w:val="777777"/>
                <w:sz w:val="16"/>
                <w:szCs w:val="16"/>
                <w:vertAlign w:val="superscript"/>
                <w:lang w:eastAsia="el-GR"/>
              </w:rPr>
              <w:t>η</w:t>
            </w:r>
            <w:r w:rsidRPr="00D95FEC">
              <w:rPr>
                <w:rFonts w:ascii="Roboto Slab" w:eastAsia="Times New Roman" w:hAnsi="Roboto Slab" w:cs="Times New Roman"/>
                <w:b/>
                <w:bCs/>
                <w:color w:val="777777"/>
                <w:sz w:val="21"/>
                <w:szCs w:val="21"/>
                <w:lang w:eastAsia="el-GR"/>
              </w:rPr>
              <w:t> Ιανουαρίου 2024 ημέρα Δευτέρα και λήγει την 19η Ιανουαρίου 2024 ημέρα Παρασκευή</w:t>
            </w:r>
            <w:r w:rsidRPr="00D95FEC">
              <w:rPr>
                <w:rFonts w:ascii="Roboto Slab" w:eastAsia="Times New Roman" w:hAnsi="Roboto Slab" w:cs="Times New Roman"/>
                <w:color w:val="777777"/>
                <w:sz w:val="21"/>
                <w:szCs w:val="21"/>
                <w:lang w:eastAsia="el-GR"/>
              </w:rPr>
              <w:t>.</w:t>
            </w:r>
          </w:p>
          <w:p w:rsidR="00D95FEC" w:rsidRPr="00D95FEC" w:rsidRDefault="00D95FEC" w:rsidP="00D95FEC">
            <w:pPr>
              <w:spacing w:before="100" w:beforeAutospacing="1" w:after="100" w:afterAutospacing="1" w:line="240" w:lineRule="auto"/>
              <w:rPr>
                <w:rFonts w:ascii="inherit" w:eastAsia="Times New Roman" w:hAnsi="inherit" w:cs="Times New Roman"/>
                <w:color w:val="777777"/>
                <w:sz w:val="21"/>
                <w:szCs w:val="21"/>
                <w:lang w:eastAsia="el-GR"/>
              </w:rPr>
            </w:pPr>
            <w:r w:rsidRPr="00D95FEC">
              <w:rPr>
                <w:rFonts w:ascii="inherit" w:eastAsia="Times New Roman" w:hAnsi="inherit" w:cs="Times New Roman"/>
                <w:color w:val="777777"/>
                <w:sz w:val="21"/>
                <w:szCs w:val="21"/>
                <w:lang w:eastAsia="el-GR"/>
              </w:rPr>
              <w:t>Το εμπρόθεσμο της ταχυδρομικής αποστολής αυτών κρίνεται με βάση την ημερομηνία της ταχυδρομικής σήμανσης.</w:t>
            </w:r>
          </w:p>
        </w:tc>
      </w:tr>
    </w:tbl>
    <w:p w:rsidR="00D95FEC" w:rsidRPr="00D95FEC" w:rsidRDefault="00D95FEC" w:rsidP="00D95FEC">
      <w:pPr>
        <w:shd w:val="clear" w:color="auto" w:fill="FFFFFF"/>
        <w:spacing w:before="100" w:beforeAutospacing="1" w:after="100" w:afterAutospacing="1" w:line="240" w:lineRule="auto"/>
        <w:jc w:val="both"/>
        <w:rPr>
          <w:rFonts w:ascii="Roboto Slab" w:eastAsia="Times New Roman" w:hAnsi="Roboto Slab" w:cs="Times New Roman"/>
          <w:color w:val="777777"/>
          <w:sz w:val="21"/>
          <w:szCs w:val="21"/>
          <w:lang w:eastAsia="el-GR"/>
        </w:rPr>
      </w:pPr>
      <w:r w:rsidRPr="00D95FEC">
        <w:rPr>
          <w:rFonts w:ascii="Roboto Slab" w:eastAsia="Times New Roman" w:hAnsi="Roboto Slab" w:cs="Times New Roman"/>
          <w:color w:val="777777"/>
          <w:sz w:val="21"/>
          <w:szCs w:val="21"/>
          <w:lang w:eastAsia="el-GR"/>
        </w:rPr>
        <w:t>Επισημαίνεται ότι, υποψήφιοι που περιλαμβάνονται στους αναρτημένους πίνακες, εάν δεν αποστείλουν στην Κεντρική Επιτροπή Διαγωνισμού τα ανωτέρω δικαιολογητικά εντός της προαναφερόμενης προθεσμίας, αποκλείονται από την περαιτέρω διαδικασία.</w:t>
      </w:r>
    </w:p>
    <w:p w:rsidR="00D95FEC" w:rsidRPr="00D95FEC" w:rsidRDefault="00D95FEC" w:rsidP="00D95FEC">
      <w:pPr>
        <w:shd w:val="clear" w:color="auto" w:fill="FFFFFF"/>
        <w:spacing w:before="100" w:beforeAutospacing="1" w:after="100" w:afterAutospacing="1" w:line="240" w:lineRule="auto"/>
        <w:jc w:val="both"/>
        <w:rPr>
          <w:rFonts w:ascii="Roboto Slab" w:eastAsia="Times New Roman" w:hAnsi="Roboto Slab" w:cs="Times New Roman"/>
          <w:color w:val="777777"/>
          <w:sz w:val="21"/>
          <w:szCs w:val="21"/>
          <w:lang w:eastAsia="el-GR"/>
        </w:rPr>
      </w:pPr>
      <w:r w:rsidRPr="00D95FEC">
        <w:rPr>
          <w:rFonts w:ascii="Roboto Slab" w:eastAsia="Times New Roman" w:hAnsi="Roboto Slab" w:cs="Times New Roman"/>
          <w:color w:val="777777"/>
          <w:sz w:val="21"/>
          <w:szCs w:val="21"/>
          <w:lang w:eastAsia="el-GR"/>
        </w:rPr>
        <w:t>Διευκρινίζεται ότι, σύμφωνα με σχετική σύσταση του υπευθύνου Προστασίας Δεδομένων Προσωπικού Χαρακτήρα, οι υποψήφιοι εμφανίζονται μόνο με τον αριθμό μητρώου υποψηφίου, ο οποίος αναγράφεται στην ηλεκτρονική τους αίτηση.</w:t>
      </w:r>
    </w:p>
    <w:p w:rsidR="0093040D" w:rsidRDefault="00D95FEC" w:rsidP="008F020E">
      <w:pPr>
        <w:numPr>
          <w:ilvl w:val="0"/>
          <w:numId w:val="1"/>
        </w:numPr>
        <w:shd w:val="clear" w:color="auto" w:fill="FFFFFF"/>
        <w:spacing w:after="0" w:line="480" w:lineRule="auto"/>
        <w:rPr>
          <w:rFonts w:ascii="Roboto Slab" w:eastAsia="Times New Roman" w:hAnsi="Roboto Slab" w:cs="Times New Roman"/>
          <w:color w:val="777777"/>
          <w:sz w:val="24"/>
          <w:szCs w:val="24"/>
          <w:lang w:eastAsia="el-GR"/>
        </w:rPr>
      </w:pPr>
      <w:r w:rsidRPr="00D95FEC">
        <w:rPr>
          <w:rFonts w:ascii="Roboto Slab" w:eastAsia="Times New Roman" w:hAnsi="Roboto Slab" w:cs="Times New Roman"/>
          <w:color w:val="777777"/>
          <w:sz w:val="24"/>
          <w:szCs w:val="24"/>
          <w:lang w:eastAsia="el-GR"/>
        </w:rPr>
        <w:t xml:space="preserve">Πίνακας υποψηφίων Τεχνολογικής Εκπαίδευσης </w:t>
      </w:r>
    </w:p>
    <w:p w:rsidR="0093040D" w:rsidRPr="0093040D" w:rsidRDefault="00D95FEC" w:rsidP="00EC661E">
      <w:pPr>
        <w:numPr>
          <w:ilvl w:val="0"/>
          <w:numId w:val="1"/>
        </w:numPr>
        <w:shd w:val="clear" w:color="auto" w:fill="FFFFFF"/>
        <w:spacing w:before="100" w:beforeAutospacing="1" w:after="100" w:afterAutospacing="1" w:line="240" w:lineRule="auto"/>
        <w:rPr>
          <w:rFonts w:ascii="Roboto Slab" w:eastAsia="Times New Roman" w:hAnsi="Roboto Slab" w:cs="Times New Roman"/>
          <w:color w:val="777777"/>
          <w:sz w:val="21"/>
          <w:szCs w:val="21"/>
          <w:lang w:eastAsia="el-GR"/>
        </w:rPr>
      </w:pPr>
      <w:r w:rsidRPr="00D95FEC">
        <w:rPr>
          <w:rFonts w:ascii="Roboto Slab" w:eastAsia="Times New Roman" w:hAnsi="Roboto Slab" w:cs="Times New Roman"/>
          <w:color w:val="777777"/>
          <w:sz w:val="24"/>
          <w:szCs w:val="24"/>
          <w:lang w:eastAsia="el-GR"/>
        </w:rPr>
        <w:t xml:space="preserve">Υπόδειγμα Υπεύθυνης Δήλωσης απόδειξης εμπειρίας </w:t>
      </w:r>
    </w:p>
    <w:p w:rsidR="00D95FEC" w:rsidRPr="00D95FEC" w:rsidRDefault="00D95FEC" w:rsidP="0093040D">
      <w:pPr>
        <w:shd w:val="clear" w:color="auto" w:fill="FFFFFF"/>
        <w:spacing w:before="100" w:beforeAutospacing="1" w:after="100" w:afterAutospacing="1" w:line="240" w:lineRule="auto"/>
        <w:ind w:left="720"/>
        <w:rPr>
          <w:rFonts w:ascii="Roboto Slab" w:eastAsia="Times New Roman" w:hAnsi="Roboto Slab" w:cs="Times New Roman"/>
          <w:color w:val="777777"/>
          <w:sz w:val="21"/>
          <w:szCs w:val="21"/>
          <w:lang w:eastAsia="el-GR"/>
        </w:rPr>
      </w:pPr>
      <w:r w:rsidRPr="00D95FEC">
        <w:rPr>
          <w:rFonts w:ascii="Roboto Slab" w:eastAsia="Times New Roman" w:hAnsi="Roboto Slab" w:cs="Times New Roman"/>
          <w:b/>
          <w:bCs/>
          <w:color w:val="777777"/>
          <w:sz w:val="21"/>
          <w:szCs w:val="21"/>
          <w:lang w:eastAsia="el-GR"/>
        </w:rPr>
        <w:t>Προς διευκόλυνση των υποψηφίων</w:t>
      </w:r>
      <w:r w:rsidRPr="00D95FEC">
        <w:rPr>
          <w:rFonts w:ascii="Roboto Slab" w:eastAsia="Times New Roman" w:hAnsi="Roboto Slab" w:cs="Times New Roman"/>
          <w:color w:val="777777"/>
          <w:sz w:val="21"/>
          <w:szCs w:val="21"/>
          <w:lang w:eastAsia="el-GR"/>
        </w:rPr>
        <w:t>:</w:t>
      </w:r>
    </w:p>
    <w:p w:rsidR="00A85F79" w:rsidRDefault="00D95FEC" w:rsidP="00D53BB5">
      <w:pPr>
        <w:numPr>
          <w:ilvl w:val="0"/>
          <w:numId w:val="2"/>
        </w:numPr>
        <w:shd w:val="clear" w:color="auto" w:fill="FFFFFF"/>
        <w:spacing w:after="0" w:line="480" w:lineRule="auto"/>
      </w:pPr>
      <w:r w:rsidRPr="00D95FEC">
        <w:rPr>
          <w:rFonts w:ascii="Roboto Slab" w:eastAsia="Times New Roman" w:hAnsi="Roboto Slab" w:cs="Times New Roman"/>
          <w:color w:val="777777"/>
          <w:sz w:val="24"/>
          <w:szCs w:val="24"/>
          <w:lang w:eastAsia="el-GR"/>
        </w:rPr>
        <w:t xml:space="preserve">Οδηγός εύρεσης Αριθμού Μητρώου (ΑΜ) Υποψηφίου </w:t>
      </w:r>
      <w:bookmarkStart w:id="0" w:name="_GoBack"/>
      <w:bookmarkEnd w:id="0"/>
    </w:p>
    <w:sectPr w:rsidR="00A85F7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Roboto Slab">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924CE8"/>
    <w:multiLevelType w:val="multilevel"/>
    <w:tmpl w:val="60448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B61528"/>
    <w:multiLevelType w:val="multilevel"/>
    <w:tmpl w:val="A04C1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09B"/>
    <w:rsid w:val="0093040D"/>
    <w:rsid w:val="00A85F79"/>
    <w:rsid w:val="00CE709B"/>
    <w:rsid w:val="00D95FE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9AB68"/>
  <w15:chartTrackingRefBased/>
  <w15:docId w15:val="{7652C127-00A3-43AE-BCF5-87DDAC5E0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37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417</Words>
  <Characters>2253</Characters>
  <Application>Microsoft Office Word</Application>
  <DocSecurity>0</DocSecurity>
  <Lines>18</Lines>
  <Paragraphs>5</Paragraphs>
  <ScaleCrop>false</ScaleCrop>
  <Company>Microsoft</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Poulidou Aikaterini</dc:creator>
  <cp:keywords/>
  <dc:description/>
  <cp:lastModifiedBy>Poulidou Aikaterini</cp:lastModifiedBy>
  <cp:revision>3</cp:revision>
  <dcterms:created xsi:type="dcterms:W3CDTF">2024-01-13T12:41:00Z</dcterms:created>
  <dcterms:modified xsi:type="dcterms:W3CDTF">2024-01-13T12:43:00Z</dcterms:modified>
</cp:coreProperties>
</file>