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Borders>
          <w:top w:val="double" w:sz="6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045"/>
        <w:gridCol w:w="7498"/>
      </w:tblGrid>
      <w:tr w:rsidR="008D1841" w:rsidRPr="008D1841" w:rsidTr="009F541C">
        <w:trPr>
          <w:trHeight w:val="3409"/>
        </w:trPr>
        <w:tc>
          <w:tcPr>
            <w:tcW w:w="9360" w:type="dxa"/>
            <w:gridSpan w:val="3"/>
            <w:tcBorders>
              <w:bottom w:val="single" w:sz="4" w:space="0" w:color="auto"/>
            </w:tcBorders>
            <w:shd w:val="clear" w:color="000000" w:fill="FFCC99"/>
            <w:vAlign w:val="center"/>
            <w:hideMark/>
          </w:tcPr>
          <w:p w:rsidR="008825EA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ΠΡΟΚΗΡΥΞΗ 1E/2018 (ΦΕΚ 2/23.01.2018)</w:t>
            </w:r>
          </w:p>
          <w:p w:rsidR="008825EA" w:rsidRPr="009F541C" w:rsidRDefault="008825EA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8D1841" w:rsidRDefault="008825EA" w:rsidP="009F54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ΦΟΡΕΑΣ</w:t>
            </w:r>
            <w:r w:rsidRPr="0010073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D3BC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ΕΘΝΙΚΟ ΚΕΝΤΡΟ ΔΗΜ</w:t>
            </w:r>
            <w:r w:rsidR="00FD3BC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ΟΣΙΑΣ</w:t>
            </w:r>
            <w:r w:rsidR="00FD3BC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ΔΙΟΙΚΗΣΗΣ ΚΑΙ ΑΥΤΟΔΙΟΙΚΗΣΗΣ </w:t>
            </w:r>
            <w:r w:rsidR="008D1841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(Ε.Κ.Δ.Δ.Α.)</w:t>
            </w:r>
          </w:p>
          <w:p w:rsidR="00100739" w:rsidRPr="009F541C" w:rsidRDefault="00100739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F83D52" w:rsidRDefault="008D1841" w:rsidP="005B67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ΓΝΩΣΤΙΚΟ ΑΝΤΙΚΕΙΜΕΝΟ</w:t>
            </w:r>
            <w:r w:rsidRP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:</w:t>
            </w:r>
            <w:r w:rsidR="005B67E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«</w:t>
            </w: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ΝΟΜΙΚΟΥ ΜΕ ΕΞΕΙΔΙΚΕΥΣΗ ΣΤΟ ΔΙΟΙΚΗΤΙΚΟ Ή ΣΥΝΤΑΓΜΑΤΙΚΟ</w:t>
            </w:r>
          </w:p>
          <w:p w:rsidR="008D1841" w:rsidRDefault="008D1841" w:rsidP="005B67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Ή ΣΤΟ ΕΥΡΩΠΑΪΚΟ ΔΙΚΑΙΟ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»</w:t>
            </w:r>
            <w:r w:rsidR="005B67E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ΚΩΔ. ΘΕΣΗΣ 10003</w:t>
            </w:r>
          </w:p>
          <w:p w:rsidR="005B67E5" w:rsidRPr="005B67E5" w:rsidRDefault="005B67E5" w:rsidP="005B67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F83D52" w:rsidRDefault="008D1841" w:rsidP="004166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ΘΕΣ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Η</w:t>
            </w: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: 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μία (</w:t>
            </w: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1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)</w:t>
            </w:r>
            <w:r w:rsidR="0041664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με σύμβαση εργασίας ιδιωτικού δικαίου ορισμένου χρόνου </w:t>
            </w:r>
          </w:p>
          <w:p w:rsidR="00416649" w:rsidRDefault="00416649" w:rsidP="004166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διάρκειας τριών (3) ετών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με δυνατότητα ανανέωσης</w:t>
            </w:r>
          </w:p>
          <w:p w:rsidR="008D1841" w:rsidRPr="009F541C" w:rsidRDefault="008D1841" w:rsidP="004166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BC46CD" w:rsidRPr="008D1841" w:rsidRDefault="008D1841" w:rsidP="009F54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ΠΙΝΑΚΑΣ </w:t>
            </w:r>
            <w:r w:rsidR="009F541C" w:rsidRPr="009F541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: </w:t>
            </w:r>
            <w:r w:rsidR="00804C94" w:rsidRPr="00804C9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ΔΕΚΤΩΝ ΥΠΟΨΗΦΙΩΝ ΚΑΤΑ ΤΟ ΣΤΑΔΙΟ ΤΗΣ ΠΡΟΕΠΙΛΟΓΗΣ ΚΑΙ ΜΗ ΚΛΗΘΕΝΤΩΝ ΣΕ ΣΥΝΕΝΤΕΥΞΗ (ΚΑΤΑ Α.Μ.)</w:t>
            </w:r>
          </w:p>
        </w:tc>
      </w:tr>
      <w:tr w:rsidR="002F4FE5" w:rsidRPr="008D1841" w:rsidTr="009F541C">
        <w:trPr>
          <w:trHeight w:val="105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F4FE5" w:rsidRPr="008D1841" w:rsidRDefault="002F4FE5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F4FE5" w:rsidRPr="008D1841" w:rsidRDefault="002F4FE5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ΑΜ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vAlign w:val="center"/>
            <w:hideMark/>
          </w:tcPr>
          <w:p w:rsidR="002F4FE5" w:rsidRPr="008D1841" w:rsidRDefault="00804C94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l-GR"/>
              </w:rPr>
              <w:t>Α.Δ.Τ.</w:t>
            </w:r>
          </w:p>
        </w:tc>
      </w:tr>
      <w:tr w:rsidR="0028136E" w:rsidRPr="008D1841" w:rsidTr="009F541C">
        <w:trPr>
          <w:trHeight w:val="81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6E" w:rsidRPr="008D1841" w:rsidRDefault="0028136E" w:rsidP="00281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6E" w:rsidRDefault="0028136E" w:rsidP="002813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136E" w:rsidRDefault="0028136E" w:rsidP="002813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Χ193269</w:t>
            </w:r>
          </w:p>
        </w:tc>
      </w:tr>
      <w:tr w:rsidR="0028136E" w:rsidRPr="008D1841" w:rsidTr="009F541C">
        <w:trPr>
          <w:trHeight w:val="96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6E" w:rsidRPr="008D1841" w:rsidRDefault="0028136E" w:rsidP="00281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6E" w:rsidRDefault="0028136E" w:rsidP="002813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136E" w:rsidRDefault="0028136E" w:rsidP="002813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ΑΒ 664173</w:t>
            </w:r>
          </w:p>
        </w:tc>
      </w:tr>
      <w:tr w:rsidR="0028136E" w:rsidRPr="008D1841" w:rsidTr="009F541C">
        <w:trPr>
          <w:trHeight w:val="96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6E" w:rsidRPr="008D1841" w:rsidRDefault="0028136E" w:rsidP="00281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6E" w:rsidRDefault="0028136E" w:rsidP="002813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136E" w:rsidRDefault="0028136E" w:rsidP="002813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ΑΕ642045</w:t>
            </w:r>
          </w:p>
        </w:tc>
      </w:tr>
      <w:tr w:rsidR="0028136E" w:rsidRPr="008D1841" w:rsidTr="009F541C">
        <w:trPr>
          <w:trHeight w:val="1080"/>
        </w:trPr>
        <w:tc>
          <w:tcPr>
            <w:tcW w:w="8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6E" w:rsidRPr="008D1841" w:rsidRDefault="0028136E" w:rsidP="002813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>
              <w:rPr>
                <w:rFonts w:ascii="Calibri" w:eastAsia="Times New Roman" w:hAnsi="Calibri" w:cs="Calibri"/>
                <w:lang w:eastAsia="el-GR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136E" w:rsidRDefault="0028136E" w:rsidP="002813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8136E" w:rsidRDefault="0028136E" w:rsidP="002813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ΑΙ861693</w:t>
            </w:r>
          </w:p>
        </w:tc>
      </w:tr>
    </w:tbl>
    <w:p w:rsidR="006731E0" w:rsidRDefault="006731E0"/>
    <w:sectPr w:rsidR="006731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AF9" w:rsidRDefault="00642AF9" w:rsidP="005B67E5">
      <w:pPr>
        <w:spacing w:after="0" w:line="240" w:lineRule="auto"/>
      </w:pPr>
      <w:r>
        <w:separator/>
      </w:r>
    </w:p>
  </w:endnote>
  <w:endnote w:type="continuationSeparator" w:id="0">
    <w:p w:rsidR="00642AF9" w:rsidRDefault="00642AF9" w:rsidP="005B6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7E5" w:rsidRDefault="005B67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7E5" w:rsidRDefault="005B67E5">
    <w:pPr>
      <w:pStyle w:val="a5"/>
    </w:pPr>
    <w:r>
      <w:t xml:space="preserve">Κ.Θ. </w:t>
    </w:r>
    <w:r>
      <w:t>10003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7E5" w:rsidRDefault="005B67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AF9" w:rsidRDefault="00642AF9" w:rsidP="005B67E5">
      <w:pPr>
        <w:spacing w:after="0" w:line="240" w:lineRule="auto"/>
      </w:pPr>
      <w:r>
        <w:separator/>
      </w:r>
    </w:p>
  </w:footnote>
  <w:footnote w:type="continuationSeparator" w:id="0">
    <w:p w:rsidR="00642AF9" w:rsidRDefault="00642AF9" w:rsidP="005B6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7E5" w:rsidRDefault="005B67E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7E5" w:rsidRDefault="005B67E5">
    <w:pPr>
      <w:pStyle w:val="a4"/>
    </w:pPr>
    <w:r>
      <w:t>Α.Σ.Ε.Π.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7E5" w:rsidRDefault="005B67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72"/>
    <w:rsid w:val="00100739"/>
    <w:rsid w:val="0028136E"/>
    <w:rsid w:val="002F4FE5"/>
    <w:rsid w:val="00416649"/>
    <w:rsid w:val="005A505E"/>
    <w:rsid w:val="005B67E5"/>
    <w:rsid w:val="00642AF9"/>
    <w:rsid w:val="006731E0"/>
    <w:rsid w:val="00804C94"/>
    <w:rsid w:val="008439B4"/>
    <w:rsid w:val="008825EA"/>
    <w:rsid w:val="008C0772"/>
    <w:rsid w:val="008D1841"/>
    <w:rsid w:val="009F541C"/>
    <w:rsid w:val="00BC46CD"/>
    <w:rsid w:val="00C34A15"/>
    <w:rsid w:val="00DB71DD"/>
    <w:rsid w:val="00F83D52"/>
    <w:rsid w:val="00FD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0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04C94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B67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5B67E5"/>
  </w:style>
  <w:style w:type="paragraph" w:styleId="a5">
    <w:name w:val="footer"/>
    <w:basedOn w:val="a"/>
    <w:link w:val="Char1"/>
    <w:uiPriority w:val="99"/>
    <w:unhideWhenUsed/>
    <w:rsid w:val="005B67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5B67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04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04C94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B67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5B67E5"/>
  </w:style>
  <w:style w:type="paragraph" w:styleId="a5">
    <w:name w:val="footer"/>
    <w:basedOn w:val="a"/>
    <w:link w:val="Char1"/>
    <w:uiPriority w:val="99"/>
    <w:unhideWhenUsed/>
    <w:rsid w:val="005B67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5B6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Dede Sofia</cp:lastModifiedBy>
  <cp:revision>17</cp:revision>
  <cp:lastPrinted>2019-01-04T09:45:00Z</cp:lastPrinted>
  <dcterms:created xsi:type="dcterms:W3CDTF">2019-01-04T09:16:00Z</dcterms:created>
  <dcterms:modified xsi:type="dcterms:W3CDTF">2019-04-01T10:31:00Z</dcterms:modified>
</cp:coreProperties>
</file>