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Look w:val="04A0" w:firstRow="1" w:lastRow="0" w:firstColumn="1" w:lastColumn="0" w:noHBand="0" w:noVBand="1"/>
      </w:tblPr>
      <w:tblGrid>
        <w:gridCol w:w="578"/>
        <w:gridCol w:w="1284"/>
        <w:gridCol w:w="3090"/>
        <w:gridCol w:w="4408"/>
      </w:tblGrid>
      <w:tr w:rsidR="008D1841" w:rsidRPr="008D1841" w:rsidTr="00772525">
        <w:trPr>
          <w:trHeight w:val="3499"/>
        </w:trPr>
        <w:tc>
          <w:tcPr>
            <w:tcW w:w="9360" w:type="dxa"/>
            <w:gridSpan w:val="4"/>
            <w:tcBorders>
              <w:top w:val="double" w:sz="6" w:space="0" w:color="auto"/>
              <w:left w:val="double" w:sz="4" w:space="0" w:color="auto"/>
              <w:bottom w:val="single" w:sz="4" w:space="0" w:color="auto"/>
              <w:right w:val="double" w:sz="6" w:space="0" w:color="000000"/>
            </w:tcBorders>
            <w:shd w:val="clear" w:color="000000" w:fill="FFCC99"/>
            <w:vAlign w:val="center"/>
            <w:hideMark/>
          </w:tcPr>
          <w:p w:rsidR="008825EA" w:rsidRDefault="008D1841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ΠΡΟΚΗΡΥΞΗ 1E/2018 (ΦΕΚ 2/23.01.2018)</w:t>
            </w:r>
          </w:p>
          <w:p w:rsidR="008825EA" w:rsidRPr="00772525" w:rsidRDefault="008825EA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0"/>
                <w:szCs w:val="10"/>
                <w:lang w:eastAsia="el-GR"/>
              </w:rPr>
            </w:pPr>
          </w:p>
          <w:p w:rsidR="008D1841" w:rsidRDefault="008825EA" w:rsidP="007725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ΦΟΡΕΑΣ</w:t>
            </w:r>
            <w:r w:rsidRPr="0010073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: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FD3BC9" w:rsidRPr="008D184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ΕΘΝΙΚΟ ΚΕΝΤΡΟ ΔΗΜ</w:t>
            </w:r>
            <w:r w:rsidR="00FD3BC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ΟΣΙΑΣ</w:t>
            </w:r>
            <w:r w:rsidR="00FD3BC9" w:rsidRPr="008D184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 xml:space="preserve"> ΔΙΟΙΚΗΣΗΣ ΚΑΙ ΑΥΤΟΔΙΟΙΚΗΣΗΣ </w:t>
            </w:r>
            <w:r w:rsidR="008D1841" w:rsidRPr="008D184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(Ε.Κ.Δ.Δ.Α.)</w:t>
            </w:r>
          </w:p>
          <w:p w:rsidR="00100739" w:rsidRPr="00772525" w:rsidRDefault="00100739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0"/>
                <w:szCs w:val="10"/>
                <w:lang w:eastAsia="el-GR"/>
              </w:rPr>
            </w:pPr>
          </w:p>
          <w:p w:rsidR="008D1841" w:rsidRPr="00F83D52" w:rsidRDefault="008D1841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ΓΝΩΣΤΙΚΟ ΑΝΤΙΚΕΙΜΕΝΟ</w:t>
            </w:r>
            <w:r w:rsidRPr="00F83D5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:</w:t>
            </w:r>
          </w:p>
          <w:p w:rsidR="00F83D52" w:rsidRDefault="00F83D52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«</w:t>
            </w:r>
            <w:r w:rsidR="008D1841" w:rsidRPr="008D184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ΝΟΜΙΚΟΥ ΜΕ ΕΞΕΙΔΙΚΕΥΣΗ ΣΤΟ ΔΙΟΙΚΗΤΙΚΟ Ή ΣΥΝΤΑΓΜΑΤΙΚΟ</w:t>
            </w:r>
          </w:p>
          <w:p w:rsidR="00772525" w:rsidRPr="00772525" w:rsidRDefault="008D1841" w:rsidP="007725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0"/>
                <w:szCs w:val="10"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Ή ΣΤΟ ΕΥΡΩΠΑΪΚΟ ΔΙΚΑΙΟ</w:t>
            </w:r>
            <w:r w:rsidR="00F83D5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»</w:t>
            </w:r>
            <w:r w:rsidR="00772525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F83D5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ΚΩΔ. ΘΕΣΗΣ 10003</w:t>
            </w:r>
          </w:p>
          <w:p w:rsidR="00F83D52" w:rsidRDefault="008D1841" w:rsidP="004166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ΘΕΣ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Η</w:t>
            </w:r>
            <w:r w:rsidRPr="008D184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 xml:space="preserve">: </w:t>
            </w:r>
            <w:r w:rsidR="00F83D5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μία (</w:t>
            </w:r>
            <w:r w:rsidRPr="008D184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1</w:t>
            </w:r>
            <w:r w:rsidR="00F83D5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)</w:t>
            </w:r>
            <w:r w:rsidR="00416649" w:rsidRPr="008D184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 xml:space="preserve"> με σύμβαση εργασίας ιδιωτικού δικαίου ορισμένου χρόνου </w:t>
            </w:r>
          </w:p>
          <w:p w:rsidR="00416649" w:rsidRDefault="00416649" w:rsidP="004166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διάρκειας τριών (3) ετών</w:t>
            </w:r>
            <w:r w:rsidR="00F83D5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 xml:space="preserve"> με δυνατότητα ανανέωσης</w:t>
            </w:r>
          </w:p>
          <w:p w:rsidR="008D1841" w:rsidRPr="00772525" w:rsidRDefault="008D1841" w:rsidP="004166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0"/>
                <w:szCs w:val="10"/>
                <w:lang w:eastAsia="el-GR"/>
              </w:rPr>
            </w:pPr>
          </w:p>
          <w:p w:rsidR="00BC46CD" w:rsidRPr="008D1841" w:rsidRDefault="008D1841" w:rsidP="007725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ΠΙΝΑΚΑΣ</w:t>
            </w:r>
            <w:r w:rsidR="00772525" w:rsidRPr="00772525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:</w:t>
            </w:r>
            <w:r w:rsidR="00772525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2B5BF0" w:rsidRPr="002B5BF0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ΚΛΗΘΕΝΤΩΝ ΥΠΟΨΗΦΙΩΝ ΣΕ ΣΥΝΕΝΤΕΥΞΗ ΑΛΛΑ ΜΗ ΕΠΙΛΕΓΕΝΤΩΝ (ΑΠΟΚΛΕΙΟΜΕΝΟΙ)</w:t>
            </w:r>
          </w:p>
        </w:tc>
      </w:tr>
      <w:tr w:rsidR="00422F69" w:rsidRPr="008D1841" w:rsidTr="00772525">
        <w:trPr>
          <w:trHeight w:val="706"/>
        </w:trPr>
        <w:tc>
          <w:tcPr>
            <w:tcW w:w="5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22F69" w:rsidRPr="008D1841" w:rsidRDefault="00422F69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b/>
                <w:bCs/>
                <w:lang w:eastAsia="el-GR"/>
              </w:rPr>
              <w:t>Α/Α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22F69" w:rsidRPr="008D1841" w:rsidRDefault="00422F69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b/>
                <w:bCs/>
                <w:lang w:eastAsia="el-GR"/>
              </w:rPr>
              <w:t>ΑΜ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22F69" w:rsidRPr="008D1841" w:rsidRDefault="00422F69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el-GR"/>
              </w:rPr>
              <w:t>Α.Δ.Τ.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99"/>
            <w:vAlign w:val="center"/>
            <w:hideMark/>
          </w:tcPr>
          <w:p w:rsidR="00422F69" w:rsidRPr="008D1841" w:rsidRDefault="00422F69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422F69">
              <w:rPr>
                <w:rFonts w:ascii="Calibri" w:eastAsia="Times New Roman" w:hAnsi="Calibri" w:cs="Calibri"/>
                <w:b/>
                <w:bCs/>
                <w:lang w:eastAsia="el-GR"/>
              </w:rPr>
              <w:t>ΑΙΤΙΟΛΟΓΙΑ ΑΠΟΚΛΕΙΣΜΟΥ</w:t>
            </w:r>
          </w:p>
        </w:tc>
      </w:tr>
      <w:tr w:rsidR="009E68A5" w:rsidRPr="008D1841" w:rsidTr="00772525">
        <w:trPr>
          <w:trHeight w:val="1113"/>
        </w:trPr>
        <w:tc>
          <w:tcPr>
            <w:tcW w:w="5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A5" w:rsidRPr="008D1841" w:rsidRDefault="009E68A5" w:rsidP="009E68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lang w:eastAsia="el-GR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8A5" w:rsidRDefault="009E68A5" w:rsidP="009E68A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8A5" w:rsidRDefault="009E68A5" w:rsidP="009E68A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ΑΒ860415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E68A5" w:rsidRPr="008D1841" w:rsidRDefault="009E68A5" w:rsidP="009E68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22F69">
              <w:rPr>
                <w:rFonts w:ascii="Calibri" w:eastAsia="Times New Roman" w:hAnsi="Calibri" w:cs="Calibri"/>
                <w:color w:val="000000"/>
                <w:lang w:eastAsia="el-GR"/>
              </w:rPr>
              <w:t>ΚΑΙΤΟΙ ΠΡΟΣΚΛΗΘΗΚΕ ΔΕΝ ΠΡΟΣΗΛΘΕ ΣΤΗ ΣΥΝΕΝΤΕΥΞΗ</w:t>
            </w:r>
          </w:p>
        </w:tc>
      </w:tr>
      <w:tr w:rsidR="009E68A5" w:rsidRPr="008D1841" w:rsidTr="00772525">
        <w:trPr>
          <w:trHeight w:val="1129"/>
        </w:trPr>
        <w:tc>
          <w:tcPr>
            <w:tcW w:w="5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8A5" w:rsidRPr="008D1841" w:rsidRDefault="009E68A5" w:rsidP="009E68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>
              <w:rPr>
                <w:rFonts w:ascii="Calibri" w:eastAsia="Times New Roman" w:hAnsi="Calibri" w:cs="Calibri"/>
                <w:lang w:eastAsia="el-GR"/>
              </w:rPr>
              <w:t>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8A5" w:rsidRDefault="009E68A5" w:rsidP="009E68A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8A5" w:rsidRDefault="009E68A5" w:rsidP="009E68A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ΑΕ 574205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E68A5" w:rsidRPr="008D1841" w:rsidRDefault="009E68A5" w:rsidP="009E68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22F69">
              <w:rPr>
                <w:rFonts w:ascii="Calibri" w:eastAsia="Times New Roman" w:hAnsi="Calibri" w:cs="Calibri"/>
                <w:color w:val="000000"/>
                <w:lang w:eastAsia="el-GR"/>
              </w:rPr>
              <w:t>ΚΑΙΤΟΙ ΠΡΟΣΚΛΗΘΗΚΕ ΔΕΝ ΠΡΟΣΗΛΘΕ ΣΤΗ ΣΥΝΕΝΤΕΥΞΗ</w:t>
            </w:r>
          </w:p>
        </w:tc>
      </w:tr>
      <w:tr w:rsidR="009E68A5" w:rsidRPr="008D1841" w:rsidTr="00772525">
        <w:trPr>
          <w:trHeight w:val="833"/>
        </w:trPr>
        <w:tc>
          <w:tcPr>
            <w:tcW w:w="5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A5" w:rsidRPr="008D1841" w:rsidRDefault="009E68A5" w:rsidP="009E68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>
              <w:rPr>
                <w:rFonts w:ascii="Calibri" w:eastAsia="Times New Roman" w:hAnsi="Calibri" w:cs="Calibri"/>
                <w:lang w:eastAsia="el-GR"/>
              </w:rPr>
              <w:t>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8A5" w:rsidRDefault="009E68A5" w:rsidP="009E68A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8A5" w:rsidRDefault="009E68A5" w:rsidP="009E68A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ΑΒ 052756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E68A5" w:rsidRPr="008D1841" w:rsidRDefault="009E68A5" w:rsidP="009E68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22F69">
              <w:rPr>
                <w:rFonts w:ascii="Calibri" w:eastAsia="Times New Roman" w:hAnsi="Calibri" w:cs="Calibri"/>
                <w:color w:val="000000"/>
                <w:lang w:eastAsia="el-GR"/>
              </w:rPr>
              <w:t>ΚΑΙΤΟΙ ΠΡΟΣΚΛΗΘΗΚΕ ΔΕΝ ΠΡΟΣΗΛΘΕ ΣΤΗ ΣΥΝΕΝΤΕΥΞΗ</w:t>
            </w:r>
          </w:p>
        </w:tc>
      </w:tr>
      <w:tr w:rsidR="009E68A5" w:rsidRPr="008D1841" w:rsidTr="00772525">
        <w:trPr>
          <w:trHeight w:val="1129"/>
        </w:trPr>
        <w:tc>
          <w:tcPr>
            <w:tcW w:w="578" w:type="dxa"/>
            <w:tcBorders>
              <w:top w:val="single" w:sz="4" w:space="0" w:color="auto"/>
              <w:left w:val="doub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8A5" w:rsidRPr="008D1841" w:rsidRDefault="009E68A5" w:rsidP="009E68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>
              <w:rPr>
                <w:rFonts w:ascii="Calibri" w:eastAsia="Times New Roman" w:hAnsi="Calibri" w:cs="Calibri"/>
                <w:lang w:eastAsia="el-GR"/>
              </w:rPr>
              <w:t>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8A5" w:rsidRDefault="009E68A5" w:rsidP="009E68A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8A5" w:rsidRDefault="009E68A5" w:rsidP="009E68A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ΑΕ 801403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E68A5" w:rsidRPr="008D1841" w:rsidRDefault="009E68A5" w:rsidP="009E68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422F69">
              <w:rPr>
                <w:rFonts w:ascii="Calibri" w:eastAsia="Times New Roman" w:hAnsi="Calibri" w:cs="Calibri"/>
                <w:color w:val="000000"/>
                <w:lang w:eastAsia="el-GR"/>
              </w:rPr>
              <w:t>ΚΑΙΤΟΙ ΠΡΟΣΚΛΗΘΗΚΕ ΔΕΝ ΠΡΟΣΗΛΘΕ ΣΤΗ ΣΥΝΕΝΤΕΥΞΗ</w:t>
            </w:r>
          </w:p>
        </w:tc>
      </w:tr>
    </w:tbl>
    <w:p w:rsidR="006731E0" w:rsidRDefault="006731E0"/>
    <w:sectPr w:rsidR="006731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386" w:rsidRDefault="003A6386" w:rsidP="008C11E9">
      <w:pPr>
        <w:spacing w:after="0" w:line="240" w:lineRule="auto"/>
      </w:pPr>
      <w:r>
        <w:separator/>
      </w:r>
    </w:p>
  </w:endnote>
  <w:endnote w:type="continuationSeparator" w:id="0">
    <w:p w:rsidR="003A6386" w:rsidRDefault="003A6386" w:rsidP="008C1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0D0" w:rsidRDefault="00D660D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0D0" w:rsidRDefault="00D660D0">
    <w:pPr>
      <w:pStyle w:val="a4"/>
    </w:pPr>
    <w:r>
      <w:t>Κ.Θ. 10003</w:t>
    </w:r>
  </w:p>
  <w:p w:rsidR="00D660D0" w:rsidRDefault="00D660D0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0D0" w:rsidRDefault="00D660D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386" w:rsidRDefault="003A6386" w:rsidP="008C11E9">
      <w:pPr>
        <w:spacing w:after="0" w:line="240" w:lineRule="auto"/>
      </w:pPr>
      <w:r>
        <w:separator/>
      </w:r>
    </w:p>
  </w:footnote>
  <w:footnote w:type="continuationSeparator" w:id="0">
    <w:p w:rsidR="003A6386" w:rsidRDefault="003A6386" w:rsidP="008C11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0D0" w:rsidRDefault="00D660D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1E9" w:rsidRDefault="008C11E9">
    <w:pPr>
      <w:pStyle w:val="a3"/>
    </w:pPr>
    <w:r>
      <w:t>Α.Σ.Ε.Π.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0D0" w:rsidRDefault="00D660D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772"/>
    <w:rsid w:val="00100739"/>
    <w:rsid w:val="00211B5D"/>
    <w:rsid w:val="002B5BF0"/>
    <w:rsid w:val="003A6386"/>
    <w:rsid w:val="003E3AB6"/>
    <w:rsid w:val="00416649"/>
    <w:rsid w:val="00422F69"/>
    <w:rsid w:val="006731E0"/>
    <w:rsid w:val="00772525"/>
    <w:rsid w:val="008439B4"/>
    <w:rsid w:val="008825EA"/>
    <w:rsid w:val="008C0772"/>
    <w:rsid w:val="008C11E9"/>
    <w:rsid w:val="008D1841"/>
    <w:rsid w:val="009E68A5"/>
    <w:rsid w:val="00BC46CD"/>
    <w:rsid w:val="00D05E78"/>
    <w:rsid w:val="00D660D0"/>
    <w:rsid w:val="00F83D52"/>
    <w:rsid w:val="00FD3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11E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8C11E9"/>
  </w:style>
  <w:style w:type="paragraph" w:styleId="a4">
    <w:name w:val="footer"/>
    <w:basedOn w:val="a"/>
    <w:link w:val="Char0"/>
    <w:uiPriority w:val="99"/>
    <w:unhideWhenUsed/>
    <w:rsid w:val="008C11E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8C11E9"/>
  </w:style>
  <w:style w:type="paragraph" w:styleId="a5">
    <w:name w:val="Balloon Text"/>
    <w:basedOn w:val="a"/>
    <w:link w:val="Char1"/>
    <w:uiPriority w:val="99"/>
    <w:semiHidden/>
    <w:unhideWhenUsed/>
    <w:rsid w:val="00D66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D660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11E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8C11E9"/>
  </w:style>
  <w:style w:type="paragraph" w:styleId="a4">
    <w:name w:val="footer"/>
    <w:basedOn w:val="a"/>
    <w:link w:val="Char0"/>
    <w:uiPriority w:val="99"/>
    <w:unhideWhenUsed/>
    <w:rsid w:val="008C11E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8C11E9"/>
  </w:style>
  <w:style w:type="paragraph" w:styleId="a5">
    <w:name w:val="Balloon Text"/>
    <w:basedOn w:val="a"/>
    <w:link w:val="Char1"/>
    <w:uiPriority w:val="99"/>
    <w:semiHidden/>
    <w:unhideWhenUsed/>
    <w:rsid w:val="00D66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D660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4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112</Words>
  <Characters>605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Kakou Maria</dc:creator>
  <cp:keywords/>
  <dc:description/>
  <cp:lastModifiedBy>Dede Sofia</cp:lastModifiedBy>
  <cp:revision>19</cp:revision>
  <dcterms:created xsi:type="dcterms:W3CDTF">2019-01-04T09:16:00Z</dcterms:created>
  <dcterms:modified xsi:type="dcterms:W3CDTF">2019-04-01T10:28:00Z</dcterms:modified>
</cp:coreProperties>
</file>