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871C5" w14:textId="77777777" w:rsidR="00F31FF1" w:rsidRPr="008364CE" w:rsidRDefault="00F31FF1" w:rsidP="00F31FF1">
      <w:pPr>
        <w:pStyle w:val="a3"/>
        <w:ind w:left="-284" w:right="-199"/>
        <w:rPr>
          <w:rFonts w:ascii="Times New Roman" w:hAnsi="Times New Roman"/>
          <w:sz w:val="24"/>
          <w:szCs w:val="24"/>
        </w:rPr>
      </w:pPr>
      <w:bookmarkStart w:id="0" w:name="_GoBack"/>
      <w:bookmarkEnd w:id="0"/>
      <w:r w:rsidRPr="00587D62">
        <w:rPr>
          <w:rFonts w:ascii="Times New Roman" w:hAnsi="Times New Roman"/>
          <w:sz w:val="24"/>
          <w:szCs w:val="24"/>
        </w:rPr>
        <w:t xml:space="preserve">ΑΡΙΘΜΟΣ  </w:t>
      </w:r>
      <w:r w:rsidR="00B759F6">
        <w:rPr>
          <w:rFonts w:ascii="Times New Roman" w:hAnsi="Times New Roman"/>
          <w:sz w:val="24"/>
          <w:szCs w:val="24"/>
        </w:rPr>
        <w:t>2</w:t>
      </w:r>
      <w:r>
        <w:rPr>
          <w:rFonts w:ascii="Times New Roman" w:hAnsi="Times New Roman"/>
          <w:sz w:val="24"/>
          <w:szCs w:val="24"/>
        </w:rPr>
        <w:t>/202</w:t>
      </w:r>
      <w:r w:rsidRPr="008364CE">
        <w:rPr>
          <w:rFonts w:ascii="Times New Roman" w:hAnsi="Times New Roman"/>
          <w:sz w:val="24"/>
          <w:szCs w:val="24"/>
        </w:rPr>
        <w:t>3</w:t>
      </w:r>
    </w:p>
    <w:p w14:paraId="41C17AF1" w14:textId="77777777" w:rsidR="00F31FF1" w:rsidRPr="00587D62" w:rsidRDefault="00F31FF1" w:rsidP="00F31FF1">
      <w:pPr>
        <w:ind w:left="-284" w:right="-199"/>
        <w:jc w:val="center"/>
        <w:rPr>
          <w:b/>
          <w:sz w:val="24"/>
          <w:szCs w:val="24"/>
          <w:lang w:val="el-GR"/>
        </w:rPr>
      </w:pPr>
    </w:p>
    <w:p w14:paraId="36964A5D" w14:textId="77777777" w:rsidR="00F31FF1" w:rsidRPr="00587D62" w:rsidRDefault="00F31FF1" w:rsidP="00F31FF1">
      <w:pPr>
        <w:ind w:left="-284" w:right="-199"/>
        <w:jc w:val="center"/>
        <w:rPr>
          <w:b/>
          <w:sz w:val="24"/>
          <w:szCs w:val="24"/>
          <w:lang w:val="el-GR"/>
        </w:rPr>
      </w:pPr>
      <w:r w:rsidRPr="00587D62">
        <w:rPr>
          <w:b/>
          <w:sz w:val="24"/>
          <w:szCs w:val="24"/>
          <w:lang w:val="el-GR"/>
        </w:rPr>
        <w:t xml:space="preserve"> ΑΝΩΤΑΤΟ </w:t>
      </w:r>
      <w:r w:rsidR="00C71416">
        <w:rPr>
          <w:b/>
          <w:sz w:val="24"/>
          <w:szCs w:val="24"/>
          <w:lang w:val="el-GR"/>
        </w:rPr>
        <w:t xml:space="preserve"> </w:t>
      </w:r>
      <w:r w:rsidRPr="00587D62">
        <w:rPr>
          <w:b/>
          <w:sz w:val="24"/>
          <w:szCs w:val="24"/>
          <w:lang w:val="el-GR"/>
        </w:rPr>
        <w:t xml:space="preserve">ΣΥΜΒΟΥΛΙΟ ΕΠΙΛΟΓΗΣ </w:t>
      </w:r>
      <w:r w:rsidR="00580D0B">
        <w:rPr>
          <w:b/>
          <w:sz w:val="24"/>
          <w:szCs w:val="24"/>
          <w:lang w:val="el-GR"/>
        </w:rPr>
        <w:t xml:space="preserve"> </w:t>
      </w:r>
      <w:r w:rsidRPr="00587D62">
        <w:rPr>
          <w:b/>
          <w:sz w:val="24"/>
          <w:szCs w:val="24"/>
          <w:lang w:val="el-GR"/>
        </w:rPr>
        <w:t>ΠΡΟΣΩΠΙΚΟΥ</w:t>
      </w:r>
    </w:p>
    <w:p w14:paraId="3EAFB152" w14:textId="77777777" w:rsidR="00F31FF1" w:rsidRPr="00587D62" w:rsidRDefault="00F31FF1" w:rsidP="00F31FF1">
      <w:pPr>
        <w:ind w:left="-284" w:right="-199"/>
        <w:jc w:val="center"/>
        <w:rPr>
          <w:b/>
          <w:sz w:val="24"/>
          <w:szCs w:val="24"/>
          <w:lang w:val="el-GR"/>
        </w:rPr>
      </w:pPr>
    </w:p>
    <w:p w14:paraId="753260F7" w14:textId="77777777" w:rsidR="00F31FF1" w:rsidRDefault="00F31FF1" w:rsidP="00F31FF1">
      <w:pPr>
        <w:ind w:left="-284" w:right="-199"/>
        <w:jc w:val="center"/>
        <w:rPr>
          <w:b/>
          <w:sz w:val="24"/>
          <w:szCs w:val="24"/>
          <w:lang w:val="el-GR"/>
        </w:rPr>
      </w:pPr>
      <w:r w:rsidRPr="00587D62">
        <w:rPr>
          <w:b/>
          <w:sz w:val="24"/>
          <w:szCs w:val="24"/>
          <w:lang w:val="el-GR"/>
        </w:rPr>
        <w:t xml:space="preserve"> ΕΛΑΣΣΩΝ  ΟΛΟΜΕΛΕΙΑ</w:t>
      </w:r>
    </w:p>
    <w:p w14:paraId="28BEDD31" w14:textId="77777777" w:rsidR="00F31FF1" w:rsidRPr="00587D62" w:rsidRDefault="00F31FF1" w:rsidP="00F31FF1">
      <w:pPr>
        <w:ind w:left="-284" w:right="-199"/>
        <w:jc w:val="center"/>
        <w:rPr>
          <w:b/>
          <w:sz w:val="24"/>
          <w:szCs w:val="24"/>
          <w:lang w:val="el-GR"/>
        </w:rPr>
      </w:pPr>
    </w:p>
    <w:p w14:paraId="3D386536" w14:textId="77777777" w:rsidR="00F31FF1" w:rsidRPr="00587D62" w:rsidRDefault="00F31FF1" w:rsidP="00F31FF1">
      <w:pPr>
        <w:ind w:left="-284" w:right="-199"/>
        <w:jc w:val="center"/>
        <w:rPr>
          <w:b/>
          <w:sz w:val="24"/>
          <w:szCs w:val="24"/>
          <w:lang w:val="el-GR"/>
        </w:rPr>
      </w:pPr>
    </w:p>
    <w:p w14:paraId="378F9C3D" w14:textId="77777777" w:rsidR="00F31FF1" w:rsidRPr="0066249E" w:rsidRDefault="00F31FF1" w:rsidP="00F31FF1">
      <w:pPr>
        <w:spacing w:line="360" w:lineRule="auto"/>
        <w:ind w:right="-199"/>
        <w:jc w:val="both"/>
        <w:rPr>
          <w:rFonts w:ascii="Arial" w:hAnsi="Arial" w:cs="Arial"/>
          <w:sz w:val="24"/>
          <w:szCs w:val="24"/>
          <w:lang w:val="el-GR"/>
        </w:rPr>
      </w:pPr>
      <w:r w:rsidRPr="0066249E">
        <w:rPr>
          <w:rFonts w:ascii="Arial" w:hAnsi="Arial" w:cs="Arial"/>
          <w:sz w:val="24"/>
          <w:szCs w:val="24"/>
          <w:lang w:val="el-GR"/>
        </w:rPr>
        <w:t xml:space="preserve"> </w:t>
      </w:r>
      <w:r>
        <w:rPr>
          <w:rFonts w:ascii="Arial" w:hAnsi="Arial" w:cs="Arial"/>
          <w:sz w:val="24"/>
          <w:szCs w:val="24"/>
          <w:lang w:val="el-GR"/>
        </w:rPr>
        <w:t xml:space="preserve">         </w:t>
      </w:r>
      <w:r w:rsidRPr="0066249E">
        <w:rPr>
          <w:rFonts w:ascii="Arial" w:hAnsi="Arial" w:cs="Arial"/>
          <w:sz w:val="24"/>
          <w:szCs w:val="24"/>
          <w:lang w:val="el-GR"/>
        </w:rPr>
        <w:t xml:space="preserve">Συγκροτήθηκε από τους Διονύσιο Λασκαράτο, Προεδρεύοντα,  Αντιπρόεδρο του Α.Σ.Ε.Π., </w:t>
      </w:r>
      <w:r>
        <w:rPr>
          <w:rFonts w:ascii="Arial" w:hAnsi="Arial" w:cs="Arial"/>
          <w:sz w:val="24"/>
          <w:szCs w:val="24"/>
          <w:lang w:val="el-GR"/>
        </w:rPr>
        <w:t xml:space="preserve">τα μέλη </w:t>
      </w:r>
      <w:r w:rsidRPr="0066249E">
        <w:rPr>
          <w:rFonts w:ascii="Arial" w:hAnsi="Arial" w:cs="Arial"/>
          <w:sz w:val="24"/>
          <w:szCs w:val="24"/>
          <w:lang w:val="el-GR"/>
        </w:rPr>
        <w:t>Ηλία Νικολόπουλο, Ελευθέριο Μακρυλάκη, Βασίλειο Ασημακόπουλο,</w:t>
      </w:r>
      <w:r>
        <w:rPr>
          <w:rFonts w:ascii="Arial" w:hAnsi="Arial" w:cs="Arial"/>
          <w:sz w:val="24"/>
          <w:szCs w:val="24"/>
          <w:lang w:val="el-GR"/>
        </w:rPr>
        <w:t xml:space="preserve"> Αντιπροέδρους του Α.Σ.Ε.Π, </w:t>
      </w:r>
      <w:r w:rsidRPr="0066249E">
        <w:rPr>
          <w:rFonts w:ascii="Arial" w:hAnsi="Arial" w:cs="Arial"/>
          <w:sz w:val="24"/>
          <w:szCs w:val="24"/>
          <w:lang w:val="el-GR"/>
        </w:rPr>
        <w:t xml:space="preserve">τους Προέδρους των Τμημάτων </w:t>
      </w:r>
      <w:r w:rsidR="00D673F3">
        <w:rPr>
          <w:rFonts w:ascii="Arial" w:hAnsi="Arial" w:cs="Arial"/>
          <w:sz w:val="24"/>
          <w:szCs w:val="24"/>
          <w:lang w:val="el-GR"/>
        </w:rPr>
        <w:t xml:space="preserve">Χαρίλαο Κλουκίνα, </w:t>
      </w:r>
      <w:r w:rsidRPr="0066249E">
        <w:rPr>
          <w:rFonts w:ascii="Arial" w:hAnsi="Arial" w:cs="Arial"/>
          <w:sz w:val="24"/>
          <w:szCs w:val="24"/>
          <w:lang w:val="el-GR"/>
        </w:rPr>
        <w:t xml:space="preserve">Στέλλα </w:t>
      </w:r>
      <w:r>
        <w:rPr>
          <w:rFonts w:ascii="Arial" w:hAnsi="Arial" w:cs="Arial"/>
          <w:sz w:val="24"/>
          <w:szCs w:val="24"/>
          <w:lang w:val="el-GR"/>
        </w:rPr>
        <w:t xml:space="preserve"> </w:t>
      </w:r>
      <w:r w:rsidRPr="0066249E">
        <w:rPr>
          <w:rFonts w:ascii="Arial" w:hAnsi="Arial" w:cs="Arial"/>
          <w:sz w:val="24"/>
          <w:szCs w:val="24"/>
          <w:lang w:val="el-GR"/>
        </w:rPr>
        <w:t>Μαργέλλου</w:t>
      </w:r>
      <w:r w:rsidR="00D673F3">
        <w:rPr>
          <w:rFonts w:ascii="Arial" w:hAnsi="Arial" w:cs="Arial"/>
          <w:sz w:val="24"/>
          <w:szCs w:val="24"/>
          <w:lang w:val="el-GR"/>
        </w:rPr>
        <w:t xml:space="preserve"> και</w:t>
      </w:r>
      <w:r w:rsidRPr="0066249E">
        <w:rPr>
          <w:rFonts w:ascii="Arial" w:hAnsi="Arial" w:cs="Arial"/>
          <w:sz w:val="24"/>
          <w:szCs w:val="24"/>
          <w:lang w:val="el-GR"/>
        </w:rPr>
        <w:t xml:space="preserve"> Ανδρέα Καβουρίνο Συμβούλους του Α.Σ.Ε.Π., κατά την οποία χρέη Γραμματέως εξετέλεσε η Λαμπρινή Φώτη, υπάλληλος του Α.Σ.Ε.Π., με  βαθμό  Α΄.</w:t>
      </w:r>
    </w:p>
    <w:p w14:paraId="1B699EEA" w14:textId="77777777" w:rsidR="00F31FF1" w:rsidRDefault="00F31FF1" w:rsidP="00F31FF1">
      <w:pPr>
        <w:spacing w:line="360" w:lineRule="auto"/>
        <w:ind w:right="-199" w:firstLine="431"/>
        <w:jc w:val="both"/>
        <w:rPr>
          <w:rFonts w:ascii="Arial" w:hAnsi="Arial" w:cs="Arial"/>
          <w:sz w:val="24"/>
          <w:szCs w:val="24"/>
          <w:lang w:val="el-GR"/>
        </w:rPr>
      </w:pPr>
      <w:r w:rsidRPr="0066249E">
        <w:rPr>
          <w:rFonts w:ascii="Arial" w:hAnsi="Arial" w:cs="Arial"/>
          <w:sz w:val="24"/>
          <w:szCs w:val="24"/>
          <w:lang w:val="el-GR"/>
        </w:rPr>
        <w:t xml:space="preserve"> </w:t>
      </w:r>
      <w:r>
        <w:rPr>
          <w:rFonts w:ascii="Arial" w:hAnsi="Arial" w:cs="Arial"/>
          <w:sz w:val="24"/>
          <w:szCs w:val="24"/>
          <w:lang w:val="el-GR"/>
        </w:rPr>
        <w:t xml:space="preserve">   </w:t>
      </w:r>
      <w:r w:rsidRPr="0066249E">
        <w:rPr>
          <w:rFonts w:ascii="Arial" w:hAnsi="Arial" w:cs="Arial"/>
          <w:sz w:val="24"/>
          <w:szCs w:val="24"/>
          <w:lang w:val="el-GR"/>
        </w:rPr>
        <w:t xml:space="preserve">Η </w:t>
      </w:r>
      <w:r>
        <w:rPr>
          <w:rFonts w:ascii="Arial" w:hAnsi="Arial" w:cs="Arial"/>
          <w:sz w:val="24"/>
          <w:szCs w:val="24"/>
          <w:lang w:val="el-GR"/>
        </w:rPr>
        <w:t xml:space="preserve"> </w:t>
      </w:r>
      <w:r w:rsidRPr="0066249E">
        <w:rPr>
          <w:rFonts w:ascii="Arial" w:hAnsi="Arial" w:cs="Arial"/>
          <w:sz w:val="24"/>
          <w:szCs w:val="24"/>
          <w:lang w:val="el-GR"/>
        </w:rPr>
        <w:t xml:space="preserve">συνεδρίαση της Ελάσσονας Ολομέλειας, πραγματοποιήθηκε διαδικτυακά </w:t>
      </w:r>
      <w:r>
        <w:rPr>
          <w:rFonts w:ascii="Arial" w:hAnsi="Arial" w:cs="Arial"/>
          <w:sz w:val="24"/>
          <w:szCs w:val="24"/>
          <w:lang w:val="el-GR"/>
        </w:rPr>
        <w:t xml:space="preserve">στις </w:t>
      </w:r>
      <w:r w:rsidR="005E3A7B">
        <w:rPr>
          <w:rFonts w:ascii="Arial" w:hAnsi="Arial" w:cs="Arial"/>
          <w:sz w:val="24"/>
          <w:szCs w:val="24"/>
          <w:lang w:val="el-GR"/>
        </w:rPr>
        <w:t>10</w:t>
      </w:r>
      <w:r>
        <w:rPr>
          <w:rFonts w:ascii="Arial" w:hAnsi="Arial" w:cs="Arial"/>
          <w:sz w:val="24"/>
          <w:szCs w:val="24"/>
          <w:lang w:val="el-GR"/>
        </w:rPr>
        <w:t xml:space="preserve"> </w:t>
      </w:r>
      <w:r w:rsidR="005E3A7B">
        <w:rPr>
          <w:rFonts w:ascii="Arial" w:hAnsi="Arial" w:cs="Arial"/>
          <w:sz w:val="24"/>
          <w:szCs w:val="24"/>
          <w:lang w:val="el-GR"/>
        </w:rPr>
        <w:t>Απριλ</w:t>
      </w:r>
      <w:r w:rsidRPr="0066249E">
        <w:rPr>
          <w:rFonts w:ascii="Arial" w:hAnsi="Arial" w:cs="Arial"/>
          <w:sz w:val="24"/>
          <w:szCs w:val="24"/>
          <w:lang w:val="el-GR"/>
        </w:rPr>
        <w:t>ίου 2023, με τηλεδιάσκεψη μέσω της πλατφόρμας</w:t>
      </w:r>
      <w:r w:rsidRPr="0066249E">
        <w:rPr>
          <w:rFonts w:ascii="Arial" w:hAnsi="Arial" w:cs="Arial"/>
          <w:color w:val="1D2228"/>
          <w:sz w:val="24"/>
          <w:szCs w:val="24"/>
          <w:shd w:val="clear" w:color="auto" w:fill="FFFFFF"/>
        </w:rPr>
        <w:t> </w:t>
      </w:r>
      <w:r w:rsidRPr="0066249E">
        <w:rPr>
          <w:rFonts w:ascii="Arial" w:hAnsi="Arial" w:cs="Arial"/>
          <w:color w:val="1D2228"/>
          <w:sz w:val="24"/>
          <w:szCs w:val="24"/>
          <w:shd w:val="clear" w:color="auto" w:fill="FFFFFF"/>
          <w:lang w:val="el-GR"/>
        </w:rPr>
        <w:t xml:space="preserve"> </w:t>
      </w:r>
      <w:hyperlink r:id="rId6" w:history="1">
        <w:r w:rsidRPr="0066249E">
          <w:rPr>
            <w:rStyle w:val="-"/>
            <w:rFonts w:ascii="Arial" w:hAnsi="Arial" w:cs="Arial"/>
            <w:sz w:val="24"/>
            <w:szCs w:val="24"/>
            <w:shd w:val="clear" w:color="auto" w:fill="FFFFFF"/>
          </w:rPr>
          <w:t>epresence</w:t>
        </w:r>
        <w:r w:rsidRPr="0066249E">
          <w:rPr>
            <w:rStyle w:val="-"/>
            <w:rFonts w:ascii="Arial" w:hAnsi="Arial" w:cs="Arial"/>
            <w:color w:val="1F497D"/>
            <w:sz w:val="24"/>
            <w:szCs w:val="24"/>
            <w:shd w:val="clear" w:color="auto" w:fill="FFFFFF"/>
            <w:lang w:val="el-GR"/>
          </w:rPr>
          <w:t>.</w:t>
        </w:r>
        <w:r w:rsidRPr="0066249E">
          <w:rPr>
            <w:rStyle w:val="-"/>
            <w:rFonts w:ascii="Arial" w:hAnsi="Arial" w:cs="Arial"/>
            <w:sz w:val="24"/>
            <w:szCs w:val="24"/>
            <w:shd w:val="clear" w:color="auto" w:fill="FFFFFF"/>
            <w:lang w:val="en-US"/>
          </w:rPr>
          <w:t>gov</w:t>
        </w:r>
        <w:r w:rsidRPr="0066249E">
          <w:rPr>
            <w:rStyle w:val="-"/>
            <w:rFonts w:ascii="Arial" w:hAnsi="Arial" w:cs="Arial"/>
            <w:sz w:val="24"/>
            <w:szCs w:val="24"/>
            <w:shd w:val="clear" w:color="auto" w:fill="FFFFFF"/>
            <w:lang w:val="el-GR"/>
          </w:rPr>
          <w:t>.</w:t>
        </w:r>
        <w:r w:rsidRPr="0066249E">
          <w:rPr>
            <w:rStyle w:val="-"/>
            <w:rFonts w:ascii="Arial" w:hAnsi="Arial" w:cs="Arial"/>
            <w:sz w:val="24"/>
            <w:szCs w:val="24"/>
            <w:shd w:val="clear" w:color="auto" w:fill="FFFFFF"/>
            <w:lang w:val="en-US"/>
          </w:rPr>
          <w:t>gr</w:t>
        </w:r>
      </w:hyperlink>
      <w:r w:rsidRPr="0066249E">
        <w:rPr>
          <w:rFonts w:ascii="Arial" w:hAnsi="Arial" w:cs="Arial"/>
          <w:color w:val="1D2228"/>
          <w:sz w:val="24"/>
          <w:szCs w:val="24"/>
          <w:shd w:val="clear" w:color="auto" w:fill="FFFFFF"/>
          <w:lang w:val="el-GR"/>
        </w:rPr>
        <w:t>.,</w:t>
      </w:r>
      <w:r w:rsidRPr="0066249E">
        <w:rPr>
          <w:rFonts w:ascii="Arial" w:hAnsi="Arial" w:cs="Arial"/>
          <w:color w:val="1D2228"/>
          <w:sz w:val="24"/>
          <w:szCs w:val="24"/>
          <w:shd w:val="clear" w:color="auto" w:fill="FFFFFF"/>
        </w:rPr>
        <w:t> </w:t>
      </w:r>
      <w:r w:rsidRPr="0066249E">
        <w:rPr>
          <w:rFonts w:ascii="Arial" w:hAnsi="Arial" w:cs="Arial"/>
          <w:color w:val="1D2228"/>
          <w:sz w:val="24"/>
          <w:szCs w:val="24"/>
          <w:shd w:val="clear" w:color="auto" w:fill="FFFFFF"/>
          <w:lang w:val="el-GR"/>
        </w:rPr>
        <w:t xml:space="preserve">κατά την  οποία συμμετείχε ο </w:t>
      </w:r>
      <w:r w:rsidRPr="0066249E">
        <w:rPr>
          <w:rFonts w:ascii="Arial" w:hAnsi="Arial" w:cs="Arial"/>
          <w:sz w:val="24"/>
          <w:szCs w:val="24"/>
          <w:lang w:val="el-GR"/>
        </w:rPr>
        <w:t>Αντιπρόεδρος του Α.Σ.Ε.Π., Βασίλειος Ασημακόπουλος.</w:t>
      </w:r>
    </w:p>
    <w:p w14:paraId="3E0226D0" w14:textId="77777777" w:rsidR="00412A4F" w:rsidRDefault="00412A4F" w:rsidP="00F31FF1">
      <w:pPr>
        <w:spacing w:line="360" w:lineRule="auto"/>
        <w:ind w:right="-199" w:firstLine="431"/>
        <w:jc w:val="both"/>
        <w:rPr>
          <w:rFonts w:ascii="Arial" w:hAnsi="Arial" w:cs="Arial"/>
          <w:sz w:val="24"/>
          <w:szCs w:val="24"/>
          <w:lang w:val="el-GR"/>
        </w:rPr>
      </w:pPr>
    </w:p>
    <w:p w14:paraId="7397CF0E" w14:textId="77777777" w:rsidR="001224DE" w:rsidRPr="001224DE" w:rsidRDefault="00EA31CD" w:rsidP="00F11A5E">
      <w:pPr>
        <w:spacing w:line="360" w:lineRule="auto"/>
        <w:ind w:right="-199" w:firstLine="715"/>
        <w:jc w:val="both"/>
        <w:rPr>
          <w:rFonts w:ascii="Arial" w:hAnsi="Arial" w:cs="Arial"/>
          <w:sz w:val="24"/>
          <w:szCs w:val="24"/>
          <w:lang w:val="el-GR"/>
        </w:rPr>
      </w:pPr>
      <w:r w:rsidRPr="00EA31CD">
        <w:rPr>
          <w:rFonts w:ascii="Arial" w:hAnsi="Arial" w:cs="Arial"/>
          <w:sz w:val="24"/>
          <w:szCs w:val="24"/>
          <w:lang w:val="el-GR"/>
        </w:rPr>
        <w:t xml:space="preserve">Αντικείμενο της συνεδριάσεως ήταν η εξέταση του </w:t>
      </w:r>
      <w:r>
        <w:rPr>
          <w:rFonts w:ascii="Arial" w:hAnsi="Arial" w:cs="Arial"/>
          <w:sz w:val="24"/>
          <w:szCs w:val="24"/>
          <w:lang w:val="el-GR"/>
        </w:rPr>
        <w:t>υπ’ αριθ. 1682/9.3.2023</w:t>
      </w:r>
      <w:r w:rsidRPr="00EA31CD">
        <w:rPr>
          <w:rFonts w:ascii="Arial" w:hAnsi="Arial" w:cs="Arial"/>
          <w:sz w:val="24"/>
          <w:szCs w:val="24"/>
          <w:lang w:val="el-GR"/>
        </w:rPr>
        <w:t xml:space="preserve"> </w:t>
      </w:r>
      <w:r>
        <w:rPr>
          <w:rFonts w:ascii="Arial" w:hAnsi="Arial" w:cs="Arial"/>
          <w:sz w:val="24"/>
          <w:szCs w:val="24"/>
          <w:lang w:val="el-GR"/>
        </w:rPr>
        <w:t xml:space="preserve">αιτήματος της Προέδρου της </w:t>
      </w:r>
      <w:r w:rsidR="00487C9E" w:rsidRPr="00487C9E">
        <w:rPr>
          <w:rFonts w:ascii="Arial" w:hAnsi="Arial" w:cs="Arial"/>
          <w:sz w:val="24"/>
          <w:szCs w:val="24"/>
          <w:lang w:val="el-GR"/>
        </w:rPr>
        <w:t xml:space="preserve">Ενιαίας Αρχής Δημοσίων Συμβάσεων, με το οποίο ζητείται η </w:t>
      </w:r>
      <w:r w:rsidR="009B23E4">
        <w:rPr>
          <w:rFonts w:ascii="Arial" w:hAnsi="Arial" w:cs="Arial"/>
          <w:sz w:val="24"/>
          <w:szCs w:val="24"/>
          <w:lang w:val="el-GR"/>
        </w:rPr>
        <w:t>ακύρω</w:t>
      </w:r>
      <w:r w:rsidR="00487C9E" w:rsidRPr="00487C9E">
        <w:rPr>
          <w:rFonts w:ascii="Arial" w:hAnsi="Arial" w:cs="Arial"/>
          <w:sz w:val="24"/>
          <w:szCs w:val="24"/>
          <w:lang w:val="el-GR"/>
        </w:rPr>
        <w:t>ση της προκήρυξης 1Ε/2021 του Α.Σ.Ε.Π.</w:t>
      </w:r>
      <w:r w:rsidRPr="00EA31CD">
        <w:rPr>
          <w:rFonts w:ascii="Arial" w:hAnsi="Arial" w:cs="Arial"/>
          <w:sz w:val="24"/>
          <w:szCs w:val="24"/>
          <w:lang w:val="el-GR"/>
        </w:rPr>
        <w:t xml:space="preserve">, το οποίο παραπέμπεται με το από </w:t>
      </w:r>
      <w:r w:rsidR="00487C9E" w:rsidRPr="00487C9E">
        <w:rPr>
          <w:rFonts w:ascii="Arial" w:hAnsi="Arial" w:cs="Arial"/>
          <w:sz w:val="24"/>
          <w:szCs w:val="24"/>
          <w:lang w:val="el-GR"/>
        </w:rPr>
        <w:t>2</w:t>
      </w:r>
      <w:r w:rsidRPr="00EA31CD">
        <w:rPr>
          <w:rFonts w:ascii="Arial" w:hAnsi="Arial" w:cs="Arial"/>
          <w:sz w:val="24"/>
          <w:szCs w:val="24"/>
          <w:lang w:val="el-GR"/>
        </w:rPr>
        <w:t>9/</w:t>
      </w:r>
      <w:r w:rsidR="00487C9E" w:rsidRPr="00487C9E">
        <w:rPr>
          <w:rFonts w:ascii="Arial" w:hAnsi="Arial" w:cs="Arial"/>
          <w:sz w:val="24"/>
          <w:szCs w:val="24"/>
          <w:lang w:val="el-GR"/>
        </w:rPr>
        <w:t>3</w:t>
      </w:r>
      <w:r w:rsidRPr="00EA31CD">
        <w:rPr>
          <w:rFonts w:ascii="Arial" w:hAnsi="Arial" w:cs="Arial"/>
          <w:sz w:val="24"/>
          <w:szCs w:val="24"/>
          <w:lang w:val="el-GR"/>
        </w:rPr>
        <w:t>/20</w:t>
      </w:r>
      <w:r w:rsidR="00487C9E" w:rsidRPr="00487C9E">
        <w:rPr>
          <w:rFonts w:ascii="Arial" w:hAnsi="Arial" w:cs="Arial"/>
          <w:sz w:val="24"/>
          <w:szCs w:val="24"/>
          <w:lang w:val="el-GR"/>
        </w:rPr>
        <w:t>23</w:t>
      </w:r>
      <w:r w:rsidRPr="00EA31CD">
        <w:rPr>
          <w:rFonts w:ascii="Arial" w:hAnsi="Arial" w:cs="Arial"/>
          <w:sz w:val="24"/>
          <w:szCs w:val="24"/>
          <w:lang w:val="el-GR"/>
        </w:rPr>
        <w:t xml:space="preserve"> έγγραφο του Προέδρου του ΑΣΕΠ, </w:t>
      </w:r>
      <w:r w:rsidR="00487C9E">
        <w:rPr>
          <w:rFonts w:ascii="Arial" w:hAnsi="Arial" w:cs="Arial"/>
          <w:sz w:val="24"/>
          <w:szCs w:val="24"/>
          <w:lang w:val="el-GR"/>
        </w:rPr>
        <w:t xml:space="preserve">στην </w:t>
      </w:r>
      <w:r w:rsidRPr="00EA31CD">
        <w:rPr>
          <w:rFonts w:ascii="Arial" w:hAnsi="Arial" w:cs="Arial"/>
          <w:sz w:val="24"/>
          <w:szCs w:val="24"/>
          <w:lang w:val="el-GR"/>
        </w:rPr>
        <w:t xml:space="preserve"> Ελάσσονα Ολομέλεια </w:t>
      </w:r>
      <w:r w:rsidR="001224DE" w:rsidRPr="001224DE">
        <w:rPr>
          <w:rFonts w:ascii="Arial" w:hAnsi="Arial" w:cs="Arial"/>
          <w:sz w:val="24"/>
          <w:szCs w:val="24"/>
          <w:lang w:val="el-GR"/>
        </w:rPr>
        <w:t xml:space="preserve">προκειμένου να κρίνει το εν λόγω </w:t>
      </w:r>
      <w:r w:rsidR="00161A28">
        <w:rPr>
          <w:rFonts w:ascii="Arial" w:hAnsi="Arial" w:cs="Arial"/>
          <w:sz w:val="24"/>
          <w:szCs w:val="24"/>
          <w:lang w:val="el-GR"/>
        </w:rPr>
        <w:t>ζή</w:t>
      </w:r>
      <w:r w:rsidR="001224DE" w:rsidRPr="001224DE">
        <w:rPr>
          <w:rFonts w:ascii="Arial" w:hAnsi="Arial" w:cs="Arial"/>
          <w:sz w:val="24"/>
          <w:szCs w:val="24"/>
          <w:lang w:val="el-GR"/>
        </w:rPr>
        <w:t>τημα.</w:t>
      </w:r>
    </w:p>
    <w:p w14:paraId="21EF2F98" w14:textId="77777777" w:rsidR="001224DE" w:rsidRDefault="00FB1BBA" w:rsidP="00F11A5E">
      <w:pPr>
        <w:spacing w:line="360" w:lineRule="auto"/>
        <w:ind w:right="-199" w:firstLine="715"/>
        <w:jc w:val="both"/>
        <w:rPr>
          <w:rFonts w:ascii="Arial" w:hAnsi="Arial" w:cs="Arial"/>
          <w:sz w:val="24"/>
          <w:szCs w:val="24"/>
          <w:lang w:val="el-GR"/>
        </w:rPr>
      </w:pPr>
      <w:r w:rsidRPr="00633FE9">
        <w:rPr>
          <w:rFonts w:ascii="Arial" w:hAnsi="Arial" w:cs="Arial"/>
          <w:sz w:val="24"/>
          <w:szCs w:val="24"/>
          <w:lang w:val="el-GR"/>
        </w:rPr>
        <w:t xml:space="preserve">Νομίμως εισάγεται ενώπιον της Ελάσσονος Ολομέλειας η κρινόμενη υπόθεση σύμφωνα με την διάταξη του άρθρου </w:t>
      </w:r>
      <w:r w:rsidR="00633FE9" w:rsidRPr="00B759F6">
        <w:rPr>
          <w:rFonts w:ascii="Arial" w:hAnsi="Arial" w:cs="Arial"/>
          <w:sz w:val="24"/>
          <w:szCs w:val="24"/>
          <w:lang w:val="el-GR"/>
        </w:rPr>
        <w:t xml:space="preserve"> </w:t>
      </w:r>
      <w:r w:rsidR="00633FE9" w:rsidRPr="00633FE9">
        <w:rPr>
          <w:rFonts w:ascii="Arial" w:hAnsi="Arial" w:cs="Arial"/>
          <w:sz w:val="24"/>
          <w:szCs w:val="24"/>
          <w:lang w:val="el-GR"/>
        </w:rPr>
        <w:t xml:space="preserve">12 παρ. 3 περ. β΄ του Κανονισμού Λειτουργίας του Α.Σ.Ε.Π., (Φ.Ε.Κ. 3450/29.07.2021 τ.Β’), </w:t>
      </w:r>
      <w:r w:rsidRPr="00633FE9">
        <w:rPr>
          <w:rFonts w:ascii="Arial" w:hAnsi="Arial" w:cs="Arial"/>
          <w:sz w:val="24"/>
          <w:szCs w:val="24"/>
          <w:lang w:val="el-GR"/>
        </w:rPr>
        <w:t>που ορίζει ενδεικτικά τις αρμοδιότητες αυτής, μεταξύ των οποίων αναφέρεται</w:t>
      </w:r>
      <w:r w:rsidR="00633FE9" w:rsidRPr="00633FE9">
        <w:rPr>
          <w:rFonts w:ascii="Arial" w:hAnsi="Arial" w:cs="Arial"/>
          <w:sz w:val="24"/>
          <w:szCs w:val="24"/>
          <w:lang w:val="el-GR"/>
        </w:rPr>
        <w:t xml:space="preserve"> εξέταση ερωτημάτων δημοσίων υπηρεσιών και λοιπών φορέων όταν ο Πρόεδρος του ΑΣΕΠ κρίνει αναγκαία την παραπομπή.</w:t>
      </w:r>
    </w:p>
    <w:p w14:paraId="70019615" w14:textId="77777777" w:rsidR="00B92C46" w:rsidRDefault="00B92C46" w:rsidP="00F11A5E">
      <w:pPr>
        <w:spacing w:line="360" w:lineRule="auto"/>
        <w:ind w:right="-199" w:firstLine="715"/>
        <w:jc w:val="both"/>
        <w:rPr>
          <w:rFonts w:ascii="Arial" w:hAnsi="Arial" w:cs="Arial"/>
          <w:sz w:val="24"/>
          <w:szCs w:val="24"/>
          <w:lang w:val="el-GR"/>
        </w:rPr>
      </w:pPr>
    </w:p>
    <w:p w14:paraId="07E7A8DB" w14:textId="77777777" w:rsidR="008D1239" w:rsidRDefault="008D1239" w:rsidP="008D1239">
      <w:pPr>
        <w:spacing w:line="360" w:lineRule="auto"/>
        <w:ind w:right="-57" w:firstLine="715"/>
        <w:jc w:val="both"/>
        <w:rPr>
          <w:rFonts w:ascii="Arial" w:hAnsi="Arial" w:cs="Arial"/>
          <w:sz w:val="24"/>
          <w:szCs w:val="24"/>
          <w:lang w:val="el-GR"/>
        </w:rPr>
      </w:pPr>
      <w:r w:rsidRPr="008D1239">
        <w:rPr>
          <w:rFonts w:ascii="Arial" w:hAnsi="Arial" w:cs="Arial"/>
          <w:sz w:val="24"/>
          <w:szCs w:val="24"/>
          <w:lang w:val="el-GR"/>
        </w:rPr>
        <w:t>Ο  Πρόεδρος της Ελάσσονος Ολομέλειας,  έδωσε  το λόγο  στον Αντιπρόεδρο κ. Μακρυλάκη  ο οποίος είχε ορισθεί εισηγητής</w:t>
      </w:r>
      <w:r w:rsidR="00161A28">
        <w:rPr>
          <w:rFonts w:ascii="Arial" w:hAnsi="Arial" w:cs="Arial"/>
          <w:sz w:val="24"/>
          <w:szCs w:val="24"/>
          <w:lang w:val="el-GR"/>
        </w:rPr>
        <w:t>,</w:t>
      </w:r>
      <w:r w:rsidRPr="008D1239">
        <w:rPr>
          <w:rFonts w:ascii="Arial" w:hAnsi="Arial" w:cs="Arial"/>
          <w:sz w:val="24"/>
          <w:szCs w:val="24"/>
          <w:lang w:val="el-GR"/>
        </w:rPr>
        <w:t xml:space="preserve">  </w:t>
      </w:r>
      <w:r w:rsidR="00035F43">
        <w:rPr>
          <w:rFonts w:ascii="Arial" w:hAnsi="Arial" w:cs="Arial"/>
          <w:sz w:val="24"/>
          <w:szCs w:val="24"/>
          <w:lang w:val="el-GR"/>
        </w:rPr>
        <w:t>και</w:t>
      </w:r>
      <w:r w:rsidRPr="008D1239">
        <w:rPr>
          <w:rFonts w:ascii="Arial" w:hAnsi="Arial" w:cs="Arial"/>
          <w:sz w:val="24"/>
          <w:szCs w:val="24"/>
          <w:lang w:val="el-GR"/>
        </w:rPr>
        <w:t xml:space="preserve">  εισηγήθηκε ως εξής:</w:t>
      </w:r>
    </w:p>
    <w:p w14:paraId="5D458B89" w14:textId="77777777" w:rsidR="004B5A6D" w:rsidRDefault="004B5A6D" w:rsidP="008D1239">
      <w:pPr>
        <w:spacing w:line="360" w:lineRule="auto"/>
        <w:ind w:right="-57" w:firstLine="715"/>
        <w:jc w:val="both"/>
        <w:rPr>
          <w:rFonts w:ascii="Arial" w:hAnsi="Arial" w:cs="Arial"/>
          <w:sz w:val="24"/>
          <w:szCs w:val="24"/>
          <w:lang w:val="el-GR"/>
        </w:rPr>
      </w:pPr>
    </w:p>
    <w:p w14:paraId="5006E687" w14:textId="77777777" w:rsidR="004B5A6D" w:rsidRPr="008D1239" w:rsidRDefault="004B5A6D" w:rsidP="008D1239">
      <w:pPr>
        <w:spacing w:line="360" w:lineRule="auto"/>
        <w:ind w:right="-57" w:firstLine="715"/>
        <w:jc w:val="both"/>
        <w:rPr>
          <w:rFonts w:ascii="Arial" w:hAnsi="Arial" w:cs="Arial"/>
          <w:sz w:val="24"/>
          <w:szCs w:val="24"/>
          <w:lang w:val="el-GR"/>
        </w:rPr>
      </w:pPr>
    </w:p>
    <w:p w14:paraId="33C6A821" w14:textId="77777777" w:rsidR="00B92C46" w:rsidRDefault="00B92C46" w:rsidP="00B92C46">
      <w:pPr>
        <w:spacing w:line="360" w:lineRule="auto"/>
        <w:ind w:right="-199"/>
        <w:jc w:val="both"/>
        <w:rPr>
          <w:rFonts w:ascii="Arial" w:hAnsi="Arial" w:cs="Arial"/>
          <w:sz w:val="24"/>
          <w:szCs w:val="24"/>
          <w:lang w:val="el-GR"/>
        </w:rPr>
      </w:pPr>
    </w:p>
    <w:p w14:paraId="672CC0B8" w14:textId="77777777" w:rsidR="00B92C46" w:rsidRPr="009901AB" w:rsidRDefault="00B92C46" w:rsidP="009901AB">
      <w:pPr>
        <w:ind w:left="-284" w:right="-199"/>
        <w:jc w:val="center"/>
        <w:rPr>
          <w:b/>
          <w:sz w:val="24"/>
          <w:szCs w:val="24"/>
          <w:u w:val="single"/>
          <w:lang w:val="el-GR"/>
        </w:rPr>
      </w:pPr>
      <w:r w:rsidRPr="009901AB">
        <w:rPr>
          <w:b/>
          <w:sz w:val="24"/>
          <w:szCs w:val="24"/>
          <w:u w:val="single"/>
          <w:lang w:val="el-GR"/>
        </w:rPr>
        <w:lastRenderedPageBreak/>
        <w:t>ΕΙΣΗΓΗΣΗ</w:t>
      </w:r>
    </w:p>
    <w:p w14:paraId="3AEA3EAB" w14:textId="77777777" w:rsidR="004B5A6D" w:rsidRPr="00EC7774" w:rsidRDefault="004B5A6D" w:rsidP="00B92C46">
      <w:pPr>
        <w:autoSpaceDE w:val="0"/>
        <w:autoSpaceDN w:val="0"/>
        <w:adjustRightInd w:val="0"/>
        <w:spacing w:line="276" w:lineRule="auto"/>
        <w:ind w:left="-284" w:right="-199"/>
        <w:jc w:val="center"/>
        <w:rPr>
          <w:rFonts w:asciiTheme="minorHAnsi" w:hAnsiTheme="minorHAnsi" w:cs="Arial"/>
          <w:b/>
          <w:sz w:val="24"/>
          <w:szCs w:val="24"/>
          <w:u w:val="single"/>
          <w:lang w:val="el-GR"/>
        </w:rPr>
      </w:pPr>
    </w:p>
    <w:p w14:paraId="4772E835" w14:textId="77777777" w:rsidR="004B5A6D" w:rsidRPr="004B5A6D" w:rsidRDefault="004B5A6D" w:rsidP="009B23E4">
      <w:pPr>
        <w:spacing w:line="360" w:lineRule="auto"/>
        <w:ind w:right="84" w:firstLine="284"/>
        <w:jc w:val="both"/>
        <w:rPr>
          <w:rFonts w:ascii="Arial" w:hAnsi="Arial" w:cs="Arial"/>
          <w:sz w:val="24"/>
          <w:szCs w:val="24"/>
          <w:lang w:val="el-GR"/>
        </w:rPr>
      </w:pPr>
      <w:r>
        <w:rPr>
          <w:rFonts w:ascii="Arial" w:hAnsi="Arial" w:cs="Arial"/>
          <w:sz w:val="24"/>
          <w:szCs w:val="24"/>
          <w:lang w:val="el-GR"/>
        </w:rPr>
        <w:t xml:space="preserve">     </w:t>
      </w:r>
      <w:r w:rsidR="009B23E4">
        <w:rPr>
          <w:rFonts w:ascii="Arial" w:hAnsi="Arial" w:cs="Arial"/>
          <w:sz w:val="24"/>
          <w:szCs w:val="24"/>
          <w:lang w:val="el-GR"/>
        </w:rPr>
        <w:t>«</w:t>
      </w:r>
      <w:r>
        <w:rPr>
          <w:rFonts w:ascii="Arial" w:hAnsi="Arial" w:cs="Arial"/>
          <w:sz w:val="24"/>
          <w:szCs w:val="24"/>
          <w:lang w:val="el-GR"/>
        </w:rPr>
        <w:t xml:space="preserve"> </w:t>
      </w:r>
      <w:r w:rsidRPr="004B5A6D">
        <w:rPr>
          <w:rFonts w:ascii="Arial" w:hAnsi="Arial" w:cs="Arial"/>
          <w:sz w:val="24"/>
          <w:szCs w:val="24"/>
          <w:lang w:val="el-GR"/>
        </w:rPr>
        <w:t xml:space="preserve">Στο πλαίσιο της υπ’ αριθ. </w:t>
      </w:r>
      <w:r w:rsidRPr="004B5A6D">
        <w:rPr>
          <w:rFonts w:ascii="Arial" w:hAnsi="Arial" w:cs="Arial"/>
          <w:b/>
          <w:sz w:val="24"/>
          <w:szCs w:val="24"/>
          <w:lang w:val="el-GR"/>
        </w:rPr>
        <w:t xml:space="preserve">1Ε/2021 </w:t>
      </w:r>
      <w:r w:rsidRPr="004B5A6D">
        <w:rPr>
          <w:rFonts w:ascii="Arial" w:hAnsi="Arial" w:cs="Arial"/>
          <w:sz w:val="24"/>
          <w:szCs w:val="24"/>
          <w:lang w:val="el-GR"/>
        </w:rPr>
        <w:t xml:space="preserve">Προκήρυξης (Φ.Ε.Κ. 3/τ.Α.Σ.Ε.Π./4-2-2021) για την πλήρωση </w:t>
      </w:r>
      <w:r w:rsidRPr="004B5A6D">
        <w:rPr>
          <w:rFonts w:ascii="Arial" w:hAnsi="Arial" w:cs="Arial"/>
          <w:b/>
          <w:sz w:val="24"/>
          <w:szCs w:val="24"/>
          <w:lang w:val="el-GR"/>
        </w:rPr>
        <w:t>δεκαέξι (16)</w:t>
      </w:r>
      <w:r w:rsidRPr="004B5A6D">
        <w:rPr>
          <w:rFonts w:ascii="Arial" w:hAnsi="Arial" w:cs="Arial"/>
          <w:sz w:val="24"/>
          <w:szCs w:val="24"/>
          <w:lang w:val="el-GR"/>
        </w:rPr>
        <w:t xml:space="preserve"> θέσεων Ειδικού Επιστημονικού Προσωπικού στην </w:t>
      </w:r>
      <w:r w:rsidRPr="004B5A6D">
        <w:rPr>
          <w:rFonts w:ascii="Arial" w:hAnsi="Arial" w:cs="Arial"/>
          <w:b/>
          <w:sz w:val="24"/>
          <w:szCs w:val="24"/>
          <w:lang w:val="el-GR"/>
        </w:rPr>
        <w:t>Ενιαία Ανεξάρτητη Αρχή Δημοσίων Συμβάσεων (Ε.Α.Α.ΔΗ.ΣΥ.)</w:t>
      </w:r>
      <w:r w:rsidRPr="004B5A6D">
        <w:rPr>
          <w:rFonts w:ascii="Arial" w:hAnsi="Arial" w:cs="Arial"/>
          <w:sz w:val="24"/>
          <w:szCs w:val="24"/>
          <w:lang w:val="el-GR"/>
        </w:rPr>
        <w:t xml:space="preserve"> με σχέση εργασίας ιδιωτικού δικαίου αορίστου χρόνου, σύμφωνα με το άρθρο 19 του ν. 2190/1994 (Α΄28), συγκροτήθηκαν τρεις (3) τριμελείς Επιτροπές, τα μέλη των οποίων ορίστηκαν με τις υπ’ αριθ. 55/4-6-2021, 56/4-6-2021 και 57/4-6-2021 Πράξεις του Προέδρου του Α.Σ.Ε.Π. Ακολούθως, εκδόθηκαν οι υπ’ αριθ. 55Α/9-6-2021, 56Α/9-6-2021 και 57Α/9-6-2021 Αποφάσεις των Προέδρων των αντίστοιχων Επιτροπών, ενώ είχαν εκδοθεί και οι σχετικές αποφάσεις δέσμευσης από την Οικονομική Υπηρεσία του Α.Σ.Ε.Π.</w:t>
      </w:r>
    </w:p>
    <w:p w14:paraId="1E431B0A" w14:textId="77777777" w:rsidR="004B5A6D" w:rsidRPr="004B5A6D" w:rsidRDefault="004B5A6D" w:rsidP="004B5A6D">
      <w:pPr>
        <w:autoSpaceDE w:val="0"/>
        <w:autoSpaceDN w:val="0"/>
        <w:adjustRightInd w:val="0"/>
        <w:spacing w:before="120" w:line="360" w:lineRule="auto"/>
        <w:ind w:firstLine="720"/>
        <w:jc w:val="both"/>
        <w:rPr>
          <w:rFonts w:ascii="Arial" w:hAnsi="Arial" w:cs="Arial"/>
          <w:sz w:val="24"/>
          <w:szCs w:val="24"/>
          <w:lang w:val="el-GR"/>
        </w:rPr>
      </w:pPr>
      <w:r w:rsidRPr="004B5A6D">
        <w:rPr>
          <w:rFonts w:ascii="Arial" w:hAnsi="Arial" w:cs="Arial"/>
          <w:sz w:val="24"/>
          <w:szCs w:val="24"/>
          <w:lang w:val="el-GR"/>
        </w:rPr>
        <w:t>Στη συνέχεια, απεστάλη στο Γραφείο Προέδρου του Α.Σ.Ε.Π. το υπ’ αριθ. 3848/2-7-2021 αίτημα του Προέδρου της Ενιαίας Ανεξάρτητης Αρχής Δημοσίων Συμβάσεων (Ε.Α.Α.ΔΗ.ΣΥ.), περί προσωρινής αναστολής εκτέλεσης των διαδικασιών πρόσληψης Ειδικού Επιστημονικού Προσωπικού, που απορρέουν από την ως άνω Προκήρυξη. Σύμφωνα με τα αναφερόμενα σε αυτό, είχε εγκριθεί από το Υπουργικό Συμβούλιο σχέδιο νόμου με το οποίο προβλέπονταν η «συγχώνευση»-κατάργηση της Ε.Α.Α.ΔΗ.ΣΥ. και του ιδρυτικού της νόμου (ν. 4013/2011) και η μεταφορά αρμοδιοτήτων σε νέο φορέα. Κατόπιν αυτού, ανεστάλη προσωρινά η εκτέλεση των διαδικασιών πλήρωσης των θέσεων Ειδικού Επιστημονικού Προσωπικού, μέχρι τον ορισμό της Διοίκησης του νέου φορέα που θα προέκυπτε από το κατά τα ανωτέρω σχέδιο νόμου.</w:t>
      </w:r>
    </w:p>
    <w:p w14:paraId="0F7103AF" w14:textId="77777777" w:rsidR="004B5A6D" w:rsidRPr="004B5A6D" w:rsidRDefault="004B5A6D" w:rsidP="004B5A6D">
      <w:pPr>
        <w:adjustRightInd w:val="0"/>
        <w:spacing w:before="120" w:line="360" w:lineRule="auto"/>
        <w:ind w:firstLine="709"/>
        <w:jc w:val="both"/>
        <w:rPr>
          <w:rFonts w:ascii="Arial" w:hAnsi="Arial" w:cs="Arial"/>
          <w:sz w:val="24"/>
          <w:szCs w:val="24"/>
          <w:lang w:val="el-GR"/>
        </w:rPr>
      </w:pPr>
      <w:r w:rsidRPr="004B5A6D">
        <w:rPr>
          <w:rFonts w:ascii="Arial" w:hAnsi="Arial" w:cs="Arial"/>
          <w:sz w:val="24"/>
          <w:szCs w:val="24"/>
          <w:lang w:val="el-GR"/>
        </w:rPr>
        <w:t xml:space="preserve">Ακολούθως, δημοσιεύθηκε στο </w:t>
      </w:r>
      <w:r w:rsidR="00161A28">
        <w:rPr>
          <w:rFonts w:ascii="Arial" w:hAnsi="Arial" w:cs="Arial"/>
          <w:sz w:val="24"/>
          <w:szCs w:val="24"/>
          <w:lang w:val="el-GR"/>
        </w:rPr>
        <w:t xml:space="preserve"> </w:t>
      </w:r>
      <w:r w:rsidRPr="004B5A6D">
        <w:rPr>
          <w:rFonts w:ascii="Arial" w:hAnsi="Arial" w:cs="Arial"/>
          <w:sz w:val="24"/>
          <w:szCs w:val="24"/>
          <w:lang w:val="el-GR"/>
        </w:rPr>
        <w:t>Φ.Ε.Κ. 59/τ.Α΄/17-3-2022</w:t>
      </w:r>
      <w:r w:rsidR="00161A28">
        <w:rPr>
          <w:rFonts w:ascii="Arial" w:hAnsi="Arial" w:cs="Arial"/>
          <w:sz w:val="24"/>
          <w:szCs w:val="24"/>
          <w:lang w:val="el-GR"/>
        </w:rPr>
        <w:t>,</w:t>
      </w:r>
      <w:r w:rsidRPr="004B5A6D">
        <w:rPr>
          <w:rFonts w:ascii="Arial" w:hAnsi="Arial" w:cs="Arial"/>
          <w:sz w:val="24"/>
          <w:szCs w:val="24"/>
          <w:lang w:val="el-GR"/>
        </w:rPr>
        <w:t xml:space="preserve"> ο ν. 4912/2022 «Ενιαία Αρχή Δημοσίων Συμβάσεων και άλλες διατάξεις του Υπουργείου Δικαιοσύνης» όπου, σύμφωνα με τα αναφερόμενα στις διατάξεις του άρθρου 2 αυτού, συγχωνεύθηκε η Ενιαία Ανεξάρτητη Αρχής Δημοσίων Συμβάσεων (Ε.Α.Α.ΔΗ.ΣΥ.) με την Αρχή Εξέτασης Προδικαστικών Προσφυγών (Α.Ε.Π.Π.) και συγκροτήθηκε η Ενιαία Αρχή Δημοσίων Συμβάσεων (</w:t>
      </w:r>
      <w:r w:rsidRPr="004B5A6D">
        <w:rPr>
          <w:rFonts w:ascii="Arial" w:hAnsi="Arial" w:cs="Arial"/>
          <w:b/>
          <w:sz w:val="24"/>
          <w:szCs w:val="24"/>
          <w:lang w:val="el-GR"/>
        </w:rPr>
        <w:t>Ε.Α.ΔΗ.ΣΥ</w:t>
      </w:r>
      <w:r w:rsidRPr="004B5A6D">
        <w:rPr>
          <w:rFonts w:ascii="Arial" w:hAnsi="Arial" w:cs="Arial"/>
          <w:sz w:val="24"/>
          <w:szCs w:val="24"/>
          <w:lang w:val="el-GR"/>
        </w:rPr>
        <w:t>.).</w:t>
      </w:r>
    </w:p>
    <w:p w14:paraId="7DA71B20" w14:textId="77777777" w:rsidR="004B5A6D" w:rsidRPr="004B5A6D" w:rsidRDefault="004B5A6D" w:rsidP="004B5A6D">
      <w:pPr>
        <w:adjustRightInd w:val="0"/>
        <w:spacing w:before="120" w:line="360" w:lineRule="auto"/>
        <w:ind w:firstLine="709"/>
        <w:jc w:val="both"/>
        <w:rPr>
          <w:rFonts w:ascii="Arial" w:hAnsi="Arial" w:cs="Arial"/>
          <w:sz w:val="24"/>
          <w:szCs w:val="24"/>
          <w:lang w:val="el-GR"/>
        </w:rPr>
      </w:pPr>
      <w:r w:rsidRPr="004B5A6D">
        <w:rPr>
          <w:rFonts w:ascii="Arial" w:hAnsi="Arial" w:cs="Arial"/>
          <w:sz w:val="24"/>
          <w:szCs w:val="24"/>
          <w:lang w:val="el-GR"/>
        </w:rPr>
        <w:lastRenderedPageBreak/>
        <w:t>Κατόπιν των ανωτέρω, με τις υπ’ αριθ. 183/2-12-2022, 184/2-12-2022 και 185/2-12-2022 Πράξεις του Προέδρου του Α.Σ.Ε.Π. ανακλήθηκαν οι αντίστοιχες Πράξεις ορισμού των μελών των προαναφερθεισών τριμελών Επιτροπών και απεστάλησαν από τον αρμόδιο Αντιπρόεδρο του Α.Σ.Ε.Π., στο Τμήμα Μισθοδοσίας και Εκκαθάρισης Δαπανών της Διεύθυνσης Οικονομικού, τα υπ’ αριθ. 1957/20222/ΕΣΕ/6-12-2022, 1958/2022/ΕΣΕ/6-12-2022 και 1959/2022/ΕΣΕ/6-12-2022 αιτήματα, περί ανάκλησης των σχετικών αποφάσεων δέσμευσης.</w:t>
      </w:r>
    </w:p>
    <w:p w14:paraId="0EC89091" w14:textId="77777777" w:rsidR="004B5A6D" w:rsidRPr="004B5A6D" w:rsidRDefault="004B5A6D" w:rsidP="004B5A6D">
      <w:pPr>
        <w:autoSpaceDE w:val="0"/>
        <w:autoSpaceDN w:val="0"/>
        <w:adjustRightInd w:val="0"/>
        <w:spacing w:before="120" w:line="360" w:lineRule="auto"/>
        <w:ind w:firstLine="720"/>
        <w:jc w:val="both"/>
        <w:rPr>
          <w:rFonts w:ascii="Arial" w:hAnsi="Arial" w:cs="Arial"/>
          <w:sz w:val="24"/>
          <w:szCs w:val="24"/>
          <w:lang w:val="el-GR"/>
        </w:rPr>
      </w:pPr>
      <w:r w:rsidRPr="004B5A6D">
        <w:rPr>
          <w:rFonts w:ascii="Arial" w:hAnsi="Arial" w:cs="Arial"/>
          <w:sz w:val="24"/>
          <w:szCs w:val="24"/>
          <w:lang w:val="el-GR"/>
        </w:rPr>
        <w:t xml:space="preserve">Τέλος, απεστάλη στο Τμήμα Διαδικασιών Επιλογής Στελεχών του Δημοσίου και Υπαλλήλων επί Θητεία, της Α’ Διεύθυνσης Επιλογής Προσωπικού, το υπ’ αριθ. 1682/9-3-2023 έγγραφο της Προέδρου της Ενιαίας Αρχής Δημοσίων Συμβάσεων, περί ακύρωσης της υπ’ αριθ. </w:t>
      </w:r>
      <w:r w:rsidRPr="004B5A6D">
        <w:rPr>
          <w:rFonts w:ascii="Arial" w:hAnsi="Arial" w:cs="Arial"/>
          <w:b/>
          <w:sz w:val="24"/>
          <w:szCs w:val="24"/>
          <w:lang w:val="el-GR"/>
        </w:rPr>
        <w:t xml:space="preserve">1Ε/2021 </w:t>
      </w:r>
      <w:r w:rsidRPr="004B5A6D">
        <w:rPr>
          <w:rFonts w:ascii="Arial" w:hAnsi="Arial" w:cs="Arial"/>
          <w:sz w:val="24"/>
          <w:szCs w:val="24"/>
          <w:lang w:val="el-GR"/>
        </w:rPr>
        <w:t xml:space="preserve">Προκήρυξης, λαμβανομένων υπόψη ότι: α) η Ενιαία Αρχή Δημοσίων Συμβάσεων (Ε.Α.ΔΗ.ΣΥ.), που συστάθηκε με το ν. 4912/2022, </w:t>
      </w:r>
      <w:r w:rsidR="00161A28">
        <w:rPr>
          <w:rFonts w:ascii="Arial" w:hAnsi="Arial" w:cs="Arial"/>
          <w:sz w:val="24"/>
          <w:szCs w:val="24"/>
          <w:lang w:val="el-GR"/>
        </w:rPr>
        <w:t xml:space="preserve">και </w:t>
      </w:r>
      <w:r w:rsidRPr="004B5A6D">
        <w:rPr>
          <w:rFonts w:ascii="Arial" w:hAnsi="Arial" w:cs="Arial"/>
          <w:sz w:val="24"/>
          <w:szCs w:val="24"/>
          <w:lang w:val="el-GR"/>
        </w:rPr>
        <w:t>προέκυψε από τη συγχώνευση της Ενιαίας Ανεξάρτητης Αρχής Δημοσίων Συμβάσεων (Ε.Α.Α.ΔΗ.ΣΥ.) και της Αρχής Εξέτασης Προδικαστικών Προσφυγών (Α.Ε.Π.Π.),</w:t>
      </w:r>
      <w:r w:rsidR="00161A28">
        <w:rPr>
          <w:rFonts w:ascii="Arial" w:hAnsi="Arial" w:cs="Arial"/>
          <w:sz w:val="24"/>
          <w:szCs w:val="24"/>
          <w:lang w:val="el-GR"/>
        </w:rPr>
        <w:t xml:space="preserve"> αποτελεί νέο φορέα,</w:t>
      </w:r>
      <w:r w:rsidRPr="004B5A6D">
        <w:rPr>
          <w:rFonts w:ascii="Arial" w:hAnsi="Arial" w:cs="Arial"/>
          <w:sz w:val="24"/>
          <w:szCs w:val="24"/>
          <w:lang w:val="el-GR"/>
        </w:rPr>
        <w:t xml:space="preserve"> β) δεν έχουν ολοκληρωθεί οι διαδικασίες κατάρτισης του νέου οργανογράμματος της </w:t>
      </w:r>
      <w:r w:rsidR="00161A28">
        <w:rPr>
          <w:rFonts w:ascii="Arial" w:hAnsi="Arial" w:cs="Arial"/>
          <w:sz w:val="24"/>
          <w:szCs w:val="24"/>
          <w:lang w:val="el-GR"/>
        </w:rPr>
        <w:t>νέα</w:t>
      </w:r>
      <w:r w:rsidRPr="004B5A6D">
        <w:rPr>
          <w:rFonts w:ascii="Arial" w:hAnsi="Arial" w:cs="Arial"/>
          <w:sz w:val="24"/>
          <w:szCs w:val="24"/>
          <w:lang w:val="el-GR"/>
        </w:rPr>
        <w:t>ς Αρχής και γ) οι διαδικασίες που διέπουν την πρόσληψη προσωπικού, καταλαμβάνονται πλέον από το ν. 4765/2021.</w:t>
      </w:r>
    </w:p>
    <w:p w14:paraId="3F5EBA8E" w14:textId="77777777" w:rsidR="004B5A6D" w:rsidRPr="004B5A6D" w:rsidRDefault="004B5A6D" w:rsidP="004B5A6D">
      <w:pPr>
        <w:autoSpaceDE w:val="0"/>
        <w:autoSpaceDN w:val="0"/>
        <w:adjustRightInd w:val="0"/>
        <w:spacing w:before="120" w:line="360" w:lineRule="auto"/>
        <w:ind w:firstLine="720"/>
        <w:jc w:val="both"/>
        <w:rPr>
          <w:rFonts w:ascii="Arial" w:hAnsi="Arial" w:cs="Arial"/>
          <w:sz w:val="24"/>
          <w:szCs w:val="24"/>
          <w:lang w:val="el-GR"/>
        </w:rPr>
      </w:pPr>
      <w:r w:rsidRPr="004B5A6D">
        <w:rPr>
          <w:rFonts w:ascii="Arial" w:hAnsi="Arial" w:cs="Arial"/>
          <w:sz w:val="24"/>
          <w:szCs w:val="24"/>
          <w:lang w:val="el-GR"/>
        </w:rPr>
        <w:t xml:space="preserve">Επισημαίνεται ότι μετά την κατάργηση των άρθρων 1-10 του ν. 4013/2011 σχετικά με την «Ενιαία Ανεξάρτητη Αρχή Δημοσίων Συμβάσεων», επανακαθορίζονται οι αρμοδιότητες που ανατίθενται στην Ενιαία πλέον Αρχή, μετά την έκδοση της πράξης διορισμού του Προέδρου και 6 τουλάχιστον Συμβούλων της νέας Αρχής σύμφωνα με τα οριζόμενα στο άρθρο 19 του ν. 4912/2022. Στα καταργούμενα άρθρα περιλαμβάνεται και το σχετιζόμενο με το προσωπικό της Αρχής άρθρο 9, στο οποίο προβλεπόταν η σύσταση θέσεων ειδικού επιστημονικού προσωπικού και τα προσόντα αυτών. </w:t>
      </w:r>
    </w:p>
    <w:p w14:paraId="3027B60C" w14:textId="77777777" w:rsidR="004B5A6D" w:rsidRPr="004B5A6D" w:rsidRDefault="004B5A6D" w:rsidP="004B5A6D">
      <w:pPr>
        <w:autoSpaceDE w:val="0"/>
        <w:autoSpaceDN w:val="0"/>
        <w:adjustRightInd w:val="0"/>
        <w:spacing w:before="120" w:line="360" w:lineRule="auto"/>
        <w:ind w:firstLine="720"/>
        <w:jc w:val="both"/>
        <w:rPr>
          <w:rFonts w:ascii="Arial" w:hAnsi="Arial" w:cs="Arial"/>
          <w:sz w:val="24"/>
          <w:szCs w:val="24"/>
          <w:lang w:val="el-GR"/>
        </w:rPr>
      </w:pPr>
      <w:r w:rsidRPr="004B5A6D">
        <w:rPr>
          <w:rFonts w:ascii="Arial" w:hAnsi="Arial" w:cs="Arial"/>
          <w:sz w:val="24"/>
          <w:szCs w:val="24"/>
          <w:lang w:val="el-GR"/>
        </w:rPr>
        <w:t>Επιπροσθέτως, με το άρθρο 14 του ν.4912/2022, αντικαθίσταται το άρθρο 357 του ν. 4412/2016, όσον αφορά στις διακρίσεις του προσωπικού της νέας Αρχής και της διαδικασίας πρόσληψης. Με το αυτό επίσης άρθρο προβλέπεται η κατάρτιση, αντικατάσταση και τροποποίηση του Οργανισμού της Αρχής.</w:t>
      </w:r>
    </w:p>
    <w:p w14:paraId="7E7FC9BD" w14:textId="77777777" w:rsidR="004B5A6D" w:rsidRDefault="004B5A6D" w:rsidP="004B5A6D">
      <w:pPr>
        <w:autoSpaceDE w:val="0"/>
        <w:autoSpaceDN w:val="0"/>
        <w:adjustRightInd w:val="0"/>
        <w:spacing w:before="120" w:line="360" w:lineRule="auto"/>
        <w:ind w:firstLine="720"/>
        <w:jc w:val="both"/>
        <w:rPr>
          <w:rFonts w:ascii="Arial" w:hAnsi="Arial" w:cs="Arial"/>
          <w:sz w:val="24"/>
          <w:szCs w:val="24"/>
          <w:lang w:val="el-GR"/>
        </w:rPr>
      </w:pPr>
      <w:r w:rsidRPr="004B5A6D">
        <w:rPr>
          <w:rFonts w:ascii="Arial" w:hAnsi="Arial" w:cs="Arial"/>
          <w:sz w:val="24"/>
          <w:szCs w:val="24"/>
          <w:lang w:val="el-GR"/>
        </w:rPr>
        <w:lastRenderedPageBreak/>
        <w:t xml:space="preserve">Κατόπιν τούτων, ενόψει του νέου νομοθετικού πλαισίου και της κατάρτισης  ακολούθως, νέου Οργανισμού, προτείνεται για αποχρώντες λόγους δημοσίου συμφέροντος (πρβλ. ΣτΕ 1917/2016, 4091/2015 κ.ά.) το αρμόδιο όργανο του Α.Σ.Ε.Π. να προβεί στην </w:t>
      </w:r>
      <w:r w:rsidRPr="00F217AC">
        <w:rPr>
          <w:rFonts w:ascii="Arial" w:hAnsi="Arial" w:cs="Arial"/>
          <w:sz w:val="24"/>
          <w:szCs w:val="24"/>
          <w:lang w:val="el-GR"/>
        </w:rPr>
        <w:t xml:space="preserve">ανάκληση </w:t>
      </w:r>
      <w:r w:rsidRPr="004B5A6D">
        <w:rPr>
          <w:rFonts w:ascii="Arial" w:hAnsi="Arial" w:cs="Arial"/>
          <w:sz w:val="24"/>
          <w:szCs w:val="24"/>
          <w:lang w:val="el-GR"/>
        </w:rPr>
        <w:t>της Προκήρυξης 1Ε/2021</w:t>
      </w:r>
      <w:r w:rsidR="009901AB">
        <w:rPr>
          <w:rFonts w:ascii="Arial" w:hAnsi="Arial" w:cs="Arial"/>
          <w:sz w:val="24"/>
          <w:szCs w:val="24"/>
          <w:lang w:val="el-GR"/>
        </w:rPr>
        <w:t>».</w:t>
      </w:r>
    </w:p>
    <w:p w14:paraId="076B60A2" w14:textId="77777777" w:rsidR="00F217AC" w:rsidRPr="009A4816" w:rsidRDefault="009A4816" w:rsidP="00F217AC">
      <w:pPr>
        <w:autoSpaceDE w:val="0"/>
        <w:autoSpaceDN w:val="0"/>
        <w:adjustRightInd w:val="0"/>
        <w:spacing w:before="120" w:line="360" w:lineRule="auto"/>
        <w:ind w:firstLine="720"/>
        <w:jc w:val="both"/>
        <w:rPr>
          <w:rFonts w:ascii="Arial" w:hAnsi="Arial" w:cs="Arial"/>
          <w:color w:val="000000"/>
          <w:sz w:val="24"/>
          <w:szCs w:val="24"/>
          <w:lang w:val="el-GR"/>
        </w:rPr>
      </w:pPr>
      <w:r w:rsidRPr="009A4816">
        <w:rPr>
          <w:rFonts w:ascii="Arial" w:hAnsi="Arial" w:cs="Arial"/>
          <w:color w:val="000000"/>
          <w:sz w:val="24"/>
          <w:szCs w:val="24"/>
          <w:lang w:val="el-GR"/>
        </w:rPr>
        <w:t xml:space="preserve">Ακολούθως,  έλαβαν το λόγο  τα λοιπά </w:t>
      </w:r>
      <w:r w:rsidRPr="009A4816">
        <w:rPr>
          <w:rFonts w:ascii="Arial" w:hAnsi="Arial" w:cs="Arial"/>
          <w:sz w:val="24"/>
          <w:szCs w:val="24"/>
          <w:lang w:val="el-GR"/>
        </w:rPr>
        <w:t>μέλη της Ελάσσονος Ολομέλειας και μετά από διαλογική συζήτηση και ανταλλαγή απόψεων ομόφωνα αποφάσισαν</w:t>
      </w:r>
      <w:r w:rsidR="00DA457A" w:rsidRPr="009A4816">
        <w:rPr>
          <w:rFonts w:ascii="Arial" w:hAnsi="Arial" w:cs="Arial"/>
          <w:sz w:val="24"/>
          <w:szCs w:val="24"/>
          <w:lang w:val="el-GR"/>
        </w:rPr>
        <w:t xml:space="preserve">, </w:t>
      </w:r>
      <w:r w:rsidR="00AB141A">
        <w:rPr>
          <w:rFonts w:ascii="Arial" w:hAnsi="Arial" w:cs="Arial"/>
          <w:sz w:val="24"/>
          <w:szCs w:val="24"/>
          <w:lang w:val="el-GR"/>
        </w:rPr>
        <w:t xml:space="preserve">ότι </w:t>
      </w:r>
      <w:r w:rsidR="00F217AC" w:rsidRPr="009A4816">
        <w:rPr>
          <w:rFonts w:ascii="Arial" w:hAnsi="Arial" w:cs="Arial"/>
          <w:color w:val="000000"/>
          <w:sz w:val="24"/>
          <w:szCs w:val="24"/>
          <w:lang w:val="el-GR"/>
        </w:rPr>
        <w:t xml:space="preserve">το αρμόδιο όργανο του Α.Σ.Ε.Π. </w:t>
      </w:r>
      <w:r w:rsidR="00AB141A">
        <w:rPr>
          <w:rFonts w:ascii="Arial" w:hAnsi="Arial" w:cs="Arial"/>
          <w:color w:val="000000"/>
          <w:sz w:val="24"/>
          <w:szCs w:val="24"/>
          <w:lang w:val="el-GR"/>
        </w:rPr>
        <w:t xml:space="preserve">μπορεί </w:t>
      </w:r>
      <w:r w:rsidR="00F217AC" w:rsidRPr="009A4816">
        <w:rPr>
          <w:rFonts w:ascii="Arial" w:hAnsi="Arial" w:cs="Arial"/>
          <w:color w:val="000000"/>
          <w:sz w:val="24"/>
          <w:szCs w:val="24"/>
          <w:lang w:val="el-GR"/>
        </w:rPr>
        <w:t xml:space="preserve">να προβεί στην </w:t>
      </w:r>
      <w:r w:rsidR="00F217AC" w:rsidRPr="006B5030">
        <w:rPr>
          <w:rFonts w:ascii="Arial" w:hAnsi="Arial" w:cs="Arial"/>
          <w:b/>
          <w:color w:val="000000"/>
          <w:sz w:val="24"/>
          <w:szCs w:val="24"/>
          <w:lang w:val="el-GR"/>
        </w:rPr>
        <w:t>ανάκληση</w:t>
      </w:r>
      <w:r w:rsidR="00F217AC" w:rsidRPr="009A4816">
        <w:rPr>
          <w:rFonts w:ascii="Arial" w:hAnsi="Arial" w:cs="Arial"/>
          <w:color w:val="000000"/>
          <w:sz w:val="24"/>
          <w:szCs w:val="24"/>
          <w:lang w:val="el-GR"/>
        </w:rPr>
        <w:t xml:space="preserve"> της Προκήρυξης 1Ε/2021.</w:t>
      </w:r>
    </w:p>
    <w:p w14:paraId="3D66DBD4" w14:textId="77777777" w:rsidR="00B92C46" w:rsidRDefault="00B92C46" w:rsidP="00F11A5E">
      <w:pPr>
        <w:spacing w:line="360" w:lineRule="auto"/>
        <w:ind w:right="-199" w:firstLine="715"/>
        <w:jc w:val="both"/>
        <w:rPr>
          <w:rFonts w:ascii="Arial" w:hAnsi="Arial" w:cs="Arial"/>
          <w:sz w:val="24"/>
          <w:szCs w:val="24"/>
          <w:lang w:val="el-GR"/>
        </w:rPr>
      </w:pPr>
    </w:p>
    <w:p w14:paraId="2E0C179A" w14:textId="77777777" w:rsidR="00B92C46" w:rsidRDefault="00B92C46" w:rsidP="00F11A5E">
      <w:pPr>
        <w:spacing w:line="360" w:lineRule="auto"/>
        <w:ind w:right="-199" w:firstLine="715"/>
        <w:jc w:val="both"/>
        <w:rPr>
          <w:rFonts w:ascii="Arial" w:hAnsi="Arial" w:cs="Arial"/>
          <w:sz w:val="24"/>
          <w:szCs w:val="24"/>
          <w:lang w:val="el-GR"/>
        </w:rPr>
      </w:pPr>
    </w:p>
    <w:p w14:paraId="20F242A4" w14:textId="77777777" w:rsidR="00B92C46" w:rsidRDefault="00B92C46" w:rsidP="00B92C46">
      <w:pPr>
        <w:spacing w:line="360" w:lineRule="auto"/>
        <w:ind w:left="-426" w:right="-477"/>
        <w:jc w:val="center"/>
        <w:rPr>
          <w:rFonts w:ascii="Arial Narrow" w:hAnsi="Arial Narrow"/>
          <w:b/>
          <w:sz w:val="26"/>
          <w:szCs w:val="26"/>
          <w:lang w:val="el-GR"/>
        </w:rPr>
      </w:pPr>
      <w:r w:rsidRPr="00E9424C">
        <w:rPr>
          <w:rFonts w:ascii="Arial Narrow" w:hAnsi="Arial Narrow"/>
          <w:b/>
          <w:sz w:val="26"/>
          <w:szCs w:val="26"/>
          <w:lang w:val="el-GR"/>
        </w:rPr>
        <w:t xml:space="preserve">Για τους λόγους </w:t>
      </w:r>
      <w:r>
        <w:rPr>
          <w:rFonts w:ascii="Arial Narrow" w:hAnsi="Arial Narrow"/>
          <w:b/>
          <w:sz w:val="26"/>
          <w:szCs w:val="26"/>
          <w:lang w:val="el-GR"/>
        </w:rPr>
        <w:t>αυτούς</w:t>
      </w:r>
    </w:p>
    <w:p w14:paraId="08F3634D" w14:textId="77777777" w:rsidR="00B92C46" w:rsidRDefault="00B92C46" w:rsidP="00B92C46">
      <w:pPr>
        <w:spacing w:line="360" w:lineRule="auto"/>
        <w:ind w:left="-426" w:right="-477"/>
        <w:jc w:val="center"/>
        <w:rPr>
          <w:rFonts w:ascii="Arial Narrow" w:hAnsi="Arial Narrow"/>
          <w:b/>
          <w:sz w:val="26"/>
          <w:szCs w:val="26"/>
          <w:lang w:val="el-GR"/>
        </w:rPr>
      </w:pPr>
    </w:p>
    <w:p w14:paraId="7C352CA7" w14:textId="77777777" w:rsidR="009A4816" w:rsidRPr="00E63390" w:rsidRDefault="009A4816" w:rsidP="009A4816">
      <w:pPr>
        <w:spacing w:line="360" w:lineRule="auto"/>
        <w:ind w:firstLine="720"/>
        <w:jc w:val="both"/>
        <w:rPr>
          <w:rFonts w:ascii="Arial" w:hAnsi="Arial" w:cs="Arial"/>
          <w:sz w:val="24"/>
          <w:szCs w:val="24"/>
          <w:lang w:val="el-GR"/>
        </w:rPr>
      </w:pPr>
      <w:r w:rsidRPr="00E63390">
        <w:rPr>
          <w:rFonts w:ascii="Arial" w:hAnsi="Arial" w:cs="Arial"/>
          <w:sz w:val="24"/>
          <w:szCs w:val="24"/>
          <w:lang w:val="el-GR"/>
        </w:rPr>
        <w:t xml:space="preserve">Η Ελάσσων Ολομέλεια ομόφωνα αποφάσισε </w:t>
      </w:r>
      <w:r w:rsidR="00AB141A">
        <w:rPr>
          <w:rFonts w:ascii="Arial" w:hAnsi="Arial" w:cs="Arial"/>
          <w:sz w:val="24"/>
          <w:szCs w:val="24"/>
          <w:lang w:val="el-GR"/>
        </w:rPr>
        <w:t xml:space="preserve">ότι  </w:t>
      </w:r>
      <w:r w:rsidR="006B5030" w:rsidRPr="00E63390">
        <w:rPr>
          <w:rFonts w:ascii="Arial" w:hAnsi="Arial" w:cs="Arial"/>
          <w:sz w:val="24"/>
          <w:szCs w:val="24"/>
          <w:lang w:val="el-GR"/>
        </w:rPr>
        <w:t xml:space="preserve">το αρμόδιο όργανο του Α.Σ.Ε.Π. </w:t>
      </w:r>
      <w:r w:rsidR="00AB141A">
        <w:rPr>
          <w:rFonts w:ascii="Arial" w:hAnsi="Arial" w:cs="Arial"/>
          <w:sz w:val="24"/>
          <w:szCs w:val="24"/>
          <w:lang w:val="el-GR"/>
        </w:rPr>
        <w:t xml:space="preserve">μπορεί </w:t>
      </w:r>
      <w:r w:rsidR="006B5030" w:rsidRPr="00E63390">
        <w:rPr>
          <w:rFonts w:ascii="Arial" w:hAnsi="Arial" w:cs="Arial"/>
          <w:sz w:val="24"/>
          <w:szCs w:val="24"/>
          <w:lang w:val="el-GR"/>
        </w:rPr>
        <w:t xml:space="preserve">να προβεί στην ανάκληση της Προκήρυξης 1Ε/2021  </w:t>
      </w:r>
      <w:r w:rsidRPr="00E63390">
        <w:rPr>
          <w:rFonts w:ascii="Arial" w:hAnsi="Arial" w:cs="Arial"/>
          <w:sz w:val="24"/>
          <w:szCs w:val="24"/>
          <w:lang w:val="el-GR"/>
        </w:rPr>
        <w:t>σύμφωνα με τα αναφερόμενα στο σκεπτικό της παρούσας.</w:t>
      </w:r>
    </w:p>
    <w:p w14:paraId="1EFEFEE7" w14:textId="77777777" w:rsidR="00B92C46" w:rsidRPr="00E63390" w:rsidRDefault="00B92C46" w:rsidP="00B92C46">
      <w:pPr>
        <w:spacing w:line="360" w:lineRule="auto"/>
        <w:ind w:left="-426" w:right="-477"/>
        <w:jc w:val="center"/>
        <w:rPr>
          <w:rFonts w:ascii="Arial Narrow" w:hAnsi="Arial Narrow"/>
          <w:b/>
          <w:sz w:val="24"/>
          <w:szCs w:val="24"/>
          <w:lang w:val="el-GR"/>
        </w:rPr>
      </w:pPr>
    </w:p>
    <w:p w14:paraId="37859DB0" w14:textId="77777777" w:rsidR="00B92C46" w:rsidRPr="009A4816" w:rsidRDefault="00B92C46" w:rsidP="00B92C46">
      <w:pPr>
        <w:spacing w:line="360" w:lineRule="auto"/>
        <w:ind w:left="-426" w:right="-477"/>
        <w:jc w:val="center"/>
        <w:rPr>
          <w:rFonts w:ascii="Arial Narrow" w:hAnsi="Arial Narrow"/>
          <w:b/>
          <w:sz w:val="26"/>
          <w:szCs w:val="26"/>
          <w:lang w:val="el-GR"/>
        </w:rPr>
      </w:pPr>
    </w:p>
    <w:p w14:paraId="1BFF4481" w14:textId="77777777" w:rsidR="00B92C46" w:rsidRDefault="00B92C46" w:rsidP="00B92C46">
      <w:pPr>
        <w:spacing w:line="360" w:lineRule="auto"/>
        <w:ind w:left="-426" w:right="-477"/>
        <w:jc w:val="center"/>
        <w:rPr>
          <w:rFonts w:ascii="Arial Narrow" w:hAnsi="Arial Narrow"/>
          <w:b/>
          <w:sz w:val="26"/>
          <w:szCs w:val="26"/>
          <w:lang w:val="el-GR"/>
        </w:rPr>
      </w:pPr>
    </w:p>
    <w:p w14:paraId="2AF3BAFE" w14:textId="77777777" w:rsidR="00B92C46" w:rsidRPr="004E073F" w:rsidRDefault="00B92C46" w:rsidP="00B92C46">
      <w:pPr>
        <w:spacing w:line="276" w:lineRule="auto"/>
        <w:ind w:right="-341"/>
        <w:jc w:val="center"/>
        <w:rPr>
          <w:rFonts w:ascii="Arial" w:hAnsi="Arial" w:cs="Arial"/>
          <w:b/>
          <w:sz w:val="24"/>
          <w:szCs w:val="24"/>
          <w:lang w:val="el-GR"/>
        </w:rPr>
      </w:pPr>
      <w:r w:rsidRPr="004E073F">
        <w:rPr>
          <w:rFonts w:ascii="Arial" w:hAnsi="Arial" w:cs="Arial"/>
          <w:b/>
          <w:sz w:val="24"/>
          <w:szCs w:val="24"/>
          <w:lang w:val="el-GR"/>
        </w:rPr>
        <w:t>Ο</w:t>
      </w:r>
      <w:r w:rsidR="004E073F">
        <w:rPr>
          <w:rFonts w:ascii="Arial" w:hAnsi="Arial" w:cs="Arial"/>
          <w:b/>
          <w:sz w:val="24"/>
          <w:szCs w:val="24"/>
          <w:lang w:val="el-GR"/>
        </w:rPr>
        <w:t xml:space="preserve"> </w:t>
      </w:r>
      <w:r w:rsidRPr="004E073F">
        <w:rPr>
          <w:rFonts w:ascii="Arial" w:hAnsi="Arial" w:cs="Arial"/>
          <w:b/>
          <w:sz w:val="24"/>
          <w:szCs w:val="24"/>
          <w:lang w:val="el-GR"/>
        </w:rPr>
        <w:t xml:space="preserve"> Πρόεδρος                                                 Η </w:t>
      </w:r>
      <w:r w:rsidR="004E073F">
        <w:rPr>
          <w:rFonts w:ascii="Arial" w:hAnsi="Arial" w:cs="Arial"/>
          <w:b/>
          <w:sz w:val="24"/>
          <w:szCs w:val="24"/>
          <w:lang w:val="el-GR"/>
        </w:rPr>
        <w:t xml:space="preserve"> </w:t>
      </w:r>
      <w:r w:rsidRPr="004E073F">
        <w:rPr>
          <w:rFonts w:ascii="Arial" w:hAnsi="Arial" w:cs="Arial"/>
          <w:b/>
          <w:sz w:val="24"/>
          <w:szCs w:val="24"/>
          <w:lang w:val="el-GR"/>
        </w:rPr>
        <w:t>Γραμματέας</w:t>
      </w:r>
    </w:p>
    <w:p w14:paraId="6359699A" w14:textId="77777777" w:rsidR="00B92C46" w:rsidRDefault="00B92C46" w:rsidP="00B92C46">
      <w:pPr>
        <w:spacing w:line="360" w:lineRule="auto"/>
        <w:ind w:left="-426" w:right="-477"/>
        <w:jc w:val="center"/>
        <w:rPr>
          <w:rFonts w:ascii="Arial" w:hAnsi="Arial" w:cs="Arial"/>
          <w:b/>
          <w:sz w:val="24"/>
          <w:szCs w:val="24"/>
          <w:lang w:val="el-GR"/>
        </w:rPr>
      </w:pPr>
    </w:p>
    <w:p w14:paraId="78353626" w14:textId="77777777" w:rsidR="004E073F" w:rsidRPr="004E073F" w:rsidRDefault="004E073F" w:rsidP="00B92C46">
      <w:pPr>
        <w:spacing w:line="360" w:lineRule="auto"/>
        <w:ind w:left="-426" w:right="-477"/>
        <w:jc w:val="center"/>
        <w:rPr>
          <w:rFonts w:ascii="Arial" w:hAnsi="Arial" w:cs="Arial"/>
          <w:b/>
          <w:sz w:val="24"/>
          <w:szCs w:val="24"/>
          <w:lang w:val="el-GR"/>
        </w:rPr>
      </w:pPr>
    </w:p>
    <w:p w14:paraId="2C6B3DA7" w14:textId="5AB9C1A8" w:rsidR="00B92C46" w:rsidRDefault="004E073F" w:rsidP="00F11A5E">
      <w:pPr>
        <w:spacing w:line="360" w:lineRule="auto"/>
        <w:ind w:right="-199" w:firstLine="715"/>
        <w:jc w:val="both"/>
        <w:rPr>
          <w:rFonts w:ascii="Arial" w:hAnsi="Arial" w:cs="Arial"/>
          <w:b/>
          <w:sz w:val="24"/>
          <w:szCs w:val="24"/>
          <w:lang w:val="el-GR"/>
        </w:rPr>
      </w:pPr>
      <w:r w:rsidRPr="004E073F">
        <w:rPr>
          <w:rFonts w:ascii="Arial" w:hAnsi="Arial" w:cs="Arial"/>
          <w:b/>
          <w:sz w:val="24"/>
          <w:szCs w:val="24"/>
          <w:lang w:val="el-GR"/>
        </w:rPr>
        <w:t xml:space="preserve">Διονύσιος   Λασκαράτος                                 Λαμπρινή </w:t>
      </w:r>
      <w:r w:rsidR="00AB141A">
        <w:rPr>
          <w:rFonts w:ascii="Arial" w:hAnsi="Arial" w:cs="Arial"/>
          <w:b/>
          <w:sz w:val="24"/>
          <w:szCs w:val="24"/>
          <w:lang w:val="el-GR"/>
        </w:rPr>
        <w:t xml:space="preserve"> </w:t>
      </w:r>
      <w:r w:rsidRPr="004E073F">
        <w:rPr>
          <w:rFonts w:ascii="Arial" w:hAnsi="Arial" w:cs="Arial"/>
          <w:b/>
          <w:sz w:val="24"/>
          <w:szCs w:val="24"/>
          <w:lang w:val="el-GR"/>
        </w:rPr>
        <w:t xml:space="preserve"> Φώτη</w:t>
      </w:r>
    </w:p>
    <w:p w14:paraId="23472D2A" w14:textId="7C9C63A5" w:rsidR="00057121" w:rsidRDefault="00057121" w:rsidP="00F11A5E">
      <w:pPr>
        <w:spacing w:line="360" w:lineRule="auto"/>
        <w:ind w:right="-199" w:firstLine="715"/>
        <w:jc w:val="both"/>
        <w:rPr>
          <w:rFonts w:ascii="Arial" w:hAnsi="Arial" w:cs="Arial"/>
          <w:b/>
          <w:sz w:val="24"/>
          <w:szCs w:val="24"/>
          <w:lang w:val="el-GR"/>
        </w:rPr>
      </w:pPr>
    </w:p>
    <w:p w14:paraId="16A7A469" w14:textId="2180228A" w:rsidR="00057121" w:rsidRPr="00FF634D" w:rsidRDefault="00057121" w:rsidP="00057121">
      <w:pPr>
        <w:spacing w:line="360" w:lineRule="auto"/>
        <w:ind w:right="-199" w:firstLine="715"/>
        <w:rPr>
          <w:rFonts w:ascii="Arial" w:hAnsi="Arial" w:cs="Arial"/>
          <w:b/>
          <w:sz w:val="24"/>
          <w:szCs w:val="24"/>
          <w:lang w:val="en-US"/>
        </w:rPr>
      </w:pPr>
    </w:p>
    <w:sectPr w:rsidR="00057121" w:rsidRPr="00FF634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C0D2" w14:textId="77777777" w:rsidR="00DC3A09" w:rsidRDefault="00DC3A09" w:rsidP="009901AB">
      <w:r>
        <w:separator/>
      </w:r>
    </w:p>
  </w:endnote>
  <w:endnote w:type="continuationSeparator" w:id="0">
    <w:p w14:paraId="1A72BEA9" w14:textId="77777777" w:rsidR="00DC3A09" w:rsidRDefault="00DC3A09" w:rsidP="0099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57034"/>
      <w:docPartObj>
        <w:docPartGallery w:val="Page Numbers (Bottom of Page)"/>
        <w:docPartUnique/>
      </w:docPartObj>
    </w:sdtPr>
    <w:sdtEndPr/>
    <w:sdtContent>
      <w:p w14:paraId="2E4993AD" w14:textId="3519FDE6" w:rsidR="009901AB" w:rsidRDefault="009901AB">
        <w:pPr>
          <w:pStyle w:val="a5"/>
          <w:jc w:val="right"/>
        </w:pPr>
        <w:r>
          <w:fldChar w:fldCharType="begin"/>
        </w:r>
        <w:r>
          <w:instrText>PAGE   \* MERGEFORMAT</w:instrText>
        </w:r>
        <w:r>
          <w:fldChar w:fldCharType="separate"/>
        </w:r>
        <w:r w:rsidR="002D7315" w:rsidRPr="002D7315">
          <w:rPr>
            <w:noProof/>
            <w:lang w:val="el-GR"/>
          </w:rPr>
          <w:t>2</w:t>
        </w:r>
        <w:r>
          <w:fldChar w:fldCharType="end"/>
        </w:r>
      </w:p>
    </w:sdtContent>
  </w:sdt>
  <w:p w14:paraId="57B32332" w14:textId="77777777" w:rsidR="009901AB" w:rsidRDefault="009901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1A2A" w14:textId="77777777" w:rsidR="00DC3A09" w:rsidRDefault="00DC3A09" w:rsidP="009901AB">
      <w:r>
        <w:separator/>
      </w:r>
    </w:p>
  </w:footnote>
  <w:footnote w:type="continuationSeparator" w:id="0">
    <w:p w14:paraId="1E85658C" w14:textId="77777777" w:rsidR="00DC3A09" w:rsidRDefault="00DC3A09" w:rsidP="00990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F1"/>
    <w:rsid w:val="00035F43"/>
    <w:rsid w:val="00057121"/>
    <w:rsid w:val="001224DE"/>
    <w:rsid w:val="00161A28"/>
    <w:rsid w:val="002259FA"/>
    <w:rsid w:val="002D7315"/>
    <w:rsid w:val="00412A4F"/>
    <w:rsid w:val="00416894"/>
    <w:rsid w:val="00487C9E"/>
    <w:rsid w:val="004B5A6D"/>
    <w:rsid w:val="004E073F"/>
    <w:rsid w:val="00580D0B"/>
    <w:rsid w:val="005E3A7B"/>
    <w:rsid w:val="00633FE9"/>
    <w:rsid w:val="006B5030"/>
    <w:rsid w:val="007948E2"/>
    <w:rsid w:val="00893C21"/>
    <w:rsid w:val="008D1239"/>
    <w:rsid w:val="00914393"/>
    <w:rsid w:val="009847A9"/>
    <w:rsid w:val="009901AB"/>
    <w:rsid w:val="009A4816"/>
    <w:rsid w:val="009B23E4"/>
    <w:rsid w:val="00A01EE6"/>
    <w:rsid w:val="00AB141A"/>
    <w:rsid w:val="00B759F6"/>
    <w:rsid w:val="00B92C46"/>
    <w:rsid w:val="00BF56B1"/>
    <w:rsid w:val="00C71416"/>
    <w:rsid w:val="00D6473A"/>
    <w:rsid w:val="00D673F3"/>
    <w:rsid w:val="00DA457A"/>
    <w:rsid w:val="00DC3A09"/>
    <w:rsid w:val="00E63390"/>
    <w:rsid w:val="00EA31CD"/>
    <w:rsid w:val="00F11A5E"/>
    <w:rsid w:val="00F217AC"/>
    <w:rsid w:val="00F31FF1"/>
    <w:rsid w:val="00FB1BBA"/>
    <w:rsid w:val="00FF6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A3BA"/>
  <w15:chartTrackingRefBased/>
  <w15:docId w15:val="{948525AF-8A10-4C35-839A-92138211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FF1"/>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31FF1"/>
    <w:pPr>
      <w:jc w:val="center"/>
    </w:pPr>
    <w:rPr>
      <w:rFonts w:ascii="Arial" w:hAnsi="Arial"/>
      <w:b/>
      <w:sz w:val="28"/>
      <w:lang w:val="el-GR"/>
    </w:rPr>
  </w:style>
  <w:style w:type="character" w:customStyle="1" w:styleId="Char">
    <w:name w:val="Τίτλος Char"/>
    <w:basedOn w:val="a0"/>
    <w:link w:val="a3"/>
    <w:rsid w:val="00F31FF1"/>
    <w:rPr>
      <w:rFonts w:ascii="Arial" w:eastAsia="Times New Roman" w:hAnsi="Arial" w:cs="Times New Roman"/>
      <w:b/>
      <w:sz w:val="28"/>
      <w:szCs w:val="20"/>
      <w:lang w:eastAsia="el-GR"/>
    </w:rPr>
  </w:style>
  <w:style w:type="character" w:styleId="-">
    <w:name w:val="Hyperlink"/>
    <w:basedOn w:val="a0"/>
    <w:uiPriority w:val="99"/>
    <w:unhideWhenUsed/>
    <w:rsid w:val="00F31FF1"/>
    <w:rPr>
      <w:color w:val="0563C1" w:themeColor="hyperlink"/>
      <w:u w:val="single"/>
    </w:rPr>
  </w:style>
  <w:style w:type="paragraph" w:styleId="a4">
    <w:name w:val="header"/>
    <w:basedOn w:val="a"/>
    <w:link w:val="Char0"/>
    <w:uiPriority w:val="99"/>
    <w:unhideWhenUsed/>
    <w:rsid w:val="009901AB"/>
    <w:pPr>
      <w:tabs>
        <w:tab w:val="center" w:pos="4153"/>
        <w:tab w:val="right" w:pos="8306"/>
      </w:tabs>
    </w:pPr>
  </w:style>
  <w:style w:type="character" w:customStyle="1" w:styleId="Char0">
    <w:name w:val="Κεφαλίδα Char"/>
    <w:basedOn w:val="a0"/>
    <w:link w:val="a4"/>
    <w:uiPriority w:val="99"/>
    <w:rsid w:val="009901AB"/>
    <w:rPr>
      <w:rFonts w:ascii="Times New Roman" w:eastAsia="Times New Roman" w:hAnsi="Times New Roman" w:cs="Times New Roman"/>
      <w:sz w:val="20"/>
      <w:szCs w:val="20"/>
      <w:lang w:val="en-GB" w:eastAsia="el-GR"/>
    </w:rPr>
  </w:style>
  <w:style w:type="paragraph" w:styleId="a5">
    <w:name w:val="footer"/>
    <w:basedOn w:val="a"/>
    <w:link w:val="Char1"/>
    <w:uiPriority w:val="99"/>
    <w:unhideWhenUsed/>
    <w:rsid w:val="009901AB"/>
    <w:pPr>
      <w:tabs>
        <w:tab w:val="center" w:pos="4153"/>
        <w:tab w:val="right" w:pos="8306"/>
      </w:tabs>
    </w:pPr>
  </w:style>
  <w:style w:type="character" w:customStyle="1" w:styleId="Char1">
    <w:name w:val="Υποσέλιδο Char"/>
    <w:basedOn w:val="a0"/>
    <w:link w:val="a5"/>
    <w:uiPriority w:val="99"/>
    <w:rsid w:val="009901AB"/>
    <w:rPr>
      <w:rFonts w:ascii="Times New Roman" w:eastAsia="Times New Roman" w:hAnsi="Times New Roman" w:cs="Times New Roman"/>
      <w:sz w:val="20"/>
      <w:szCs w:val="20"/>
      <w:lang w:val="en-GB" w:eastAsia="el-GR"/>
    </w:rPr>
  </w:style>
  <w:style w:type="paragraph" w:styleId="a6">
    <w:name w:val="Balloon Text"/>
    <w:basedOn w:val="a"/>
    <w:link w:val="Char2"/>
    <w:uiPriority w:val="99"/>
    <w:semiHidden/>
    <w:unhideWhenUsed/>
    <w:rsid w:val="004E073F"/>
    <w:rPr>
      <w:rFonts w:ascii="Segoe UI" w:hAnsi="Segoe UI" w:cs="Segoe UI"/>
      <w:sz w:val="18"/>
      <w:szCs w:val="18"/>
    </w:rPr>
  </w:style>
  <w:style w:type="character" w:customStyle="1" w:styleId="Char2">
    <w:name w:val="Κείμενο πλαισίου Char"/>
    <w:basedOn w:val="a0"/>
    <w:link w:val="a6"/>
    <w:uiPriority w:val="99"/>
    <w:semiHidden/>
    <w:rsid w:val="004E073F"/>
    <w:rPr>
      <w:rFonts w:ascii="Segoe UI" w:eastAsia="Times New Roman" w:hAnsi="Segoe UI" w:cs="Segoe UI"/>
      <w:sz w:val="18"/>
      <w:szCs w:val="18"/>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resence@gov.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5430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Lamprini</dc:creator>
  <cp:keywords/>
  <dc:description/>
  <cp:lastModifiedBy>Zarafeta Eleni</cp:lastModifiedBy>
  <cp:revision>2</cp:revision>
  <cp:lastPrinted>2023-04-25T13:23:00Z</cp:lastPrinted>
  <dcterms:created xsi:type="dcterms:W3CDTF">2023-05-03T07:12:00Z</dcterms:created>
  <dcterms:modified xsi:type="dcterms:W3CDTF">2023-05-03T07:12:00Z</dcterms:modified>
</cp:coreProperties>
</file>